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20F6" w14:textId="77777777" w:rsidR="00317E25" w:rsidRPr="00B976E7" w:rsidRDefault="00317E25" w:rsidP="00674D47">
      <w:pPr>
        <w:pStyle w:val="23"/>
        <w:shd w:val="clear" w:color="auto" w:fill="auto"/>
        <w:spacing w:after="0" w:line="240" w:lineRule="auto"/>
        <w:ind w:right="20"/>
        <w:jc w:val="left"/>
        <w:rPr>
          <w:sz w:val="22"/>
          <w:szCs w:val="22"/>
        </w:rPr>
      </w:pPr>
    </w:p>
    <w:p w14:paraId="6D9E56E7" w14:textId="2996C1BF" w:rsidR="00674D47" w:rsidRPr="00926F21" w:rsidRDefault="00674D47" w:rsidP="00A95E49">
      <w:pPr>
        <w:pStyle w:val="23"/>
        <w:shd w:val="clear" w:color="auto" w:fill="auto"/>
        <w:spacing w:after="0" w:line="240" w:lineRule="auto"/>
        <w:ind w:right="20"/>
        <w:rPr>
          <w:sz w:val="22"/>
          <w:szCs w:val="22"/>
        </w:rPr>
      </w:pPr>
      <w:r w:rsidRPr="00926F21">
        <w:rPr>
          <w:sz w:val="22"/>
          <w:szCs w:val="22"/>
        </w:rPr>
        <w:t xml:space="preserve">ДОГОВОР ПОДРЯДА  </w:t>
      </w:r>
    </w:p>
    <w:p w14:paraId="6E78DE71" w14:textId="1134665E" w:rsidR="00317E25" w:rsidRPr="00926F21" w:rsidRDefault="005A7BCF" w:rsidP="00A95E49">
      <w:pPr>
        <w:pStyle w:val="23"/>
        <w:shd w:val="clear" w:color="auto" w:fill="auto"/>
        <w:spacing w:after="0" w:line="240" w:lineRule="auto"/>
        <w:ind w:right="20"/>
        <w:rPr>
          <w:sz w:val="22"/>
          <w:szCs w:val="22"/>
        </w:rPr>
      </w:pPr>
      <w:r w:rsidRPr="00926F21">
        <w:rPr>
          <w:sz w:val="22"/>
          <w:szCs w:val="22"/>
        </w:rPr>
        <w:t xml:space="preserve">№ </w:t>
      </w:r>
      <w:r w:rsidR="00E525A7" w:rsidRPr="00926F21">
        <w:rPr>
          <w:sz w:val="22"/>
          <w:szCs w:val="22"/>
        </w:rPr>
        <w:t>01984-600</w:t>
      </w:r>
      <w:r w:rsidR="005665C2" w:rsidRPr="00926F21">
        <w:rPr>
          <w:sz w:val="22"/>
          <w:szCs w:val="22"/>
        </w:rPr>
        <w:t>/20</w:t>
      </w:r>
      <w:r w:rsidR="00BD064C" w:rsidRPr="00926F21">
        <w:rPr>
          <w:sz w:val="22"/>
          <w:szCs w:val="22"/>
        </w:rPr>
        <w:t>25</w:t>
      </w:r>
      <w:r w:rsidRPr="00926F21">
        <w:rPr>
          <w:sz w:val="22"/>
          <w:szCs w:val="22"/>
        </w:rPr>
        <w:t>/___-______</w:t>
      </w:r>
      <w:r w:rsidR="00674D47" w:rsidRPr="00926F21">
        <w:rPr>
          <w:sz w:val="22"/>
          <w:szCs w:val="22"/>
        </w:rPr>
        <w:t xml:space="preserve"> </w:t>
      </w:r>
      <w:r w:rsidR="00A95E49" w:rsidRPr="00926F21">
        <w:rPr>
          <w:sz w:val="22"/>
          <w:szCs w:val="22"/>
        </w:rPr>
        <w:t xml:space="preserve"> </w:t>
      </w:r>
    </w:p>
    <w:p w14:paraId="2DFA7F13" w14:textId="09853768" w:rsidR="00521845" w:rsidRPr="00926F21" w:rsidRDefault="006474B3" w:rsidP="00A95E49">
      <w:pPr>
        <w:pStyle w:val="3"/>
        <w:shd w:val="clear" w:color="auto" w:fill="auto"/>
        <w:tabs>
          <w:tab w:val="left" w:pos="8093"/>
        </w:tabs>
        <w:spacing w:before="0" w:after="0" w:line="240" w:lineRule="auto"/>
        <w:ind w:right="20" w:firstLine="426"/>
        <w:rPr>
          <w:sz w:val="22"/>
          <w:szCs w:val="22"/>
        </w:rPr>
      </w:pPr>
      <w:r w:rsidRPr="00926F21">
        <w:rPr>
          <w:sz w:val="22"/>
          <w:szCs w:val="22"/>
        </w:rPr>
        <w:t>г.</w:t>
      </w:r>
      <w:r w:rsidR="0072719C" w:rsidRPr="00926F21">
        <w:rPr>
          <w:sz w:val="22"/>
          <w:szCs w:val="22"/>
        </w:rPr>
        <w:t xml:space="preserve"> </w:t>
      </w:r>
      <w:r w:rsidR="007114FA" w:rsidRPr="00926F21">
        <w:rPr>
          <w:sz w:val="22"/>
          <w:szCs w:val="22"/>
        </w:rPr>
        <w:t xml:space="preserve">Красноярск         </w:t>
      </w:r>
      <w:r w:rsidRPr="00926F21">
        <w:rPr>
          <w:sz w:val="22"/>
          <w:szCs w:val="22"/>
        </w:rPr>
        <w:t xml:space="preserve">         </w:t>
      </w:r>
      <w:r w:rsidR="007114FA" w:rsidRPr="00926F21">
        <w:rPr>
          <w:sz w:val="22"/>
          <w:szCs w:val="22"/>
        </w:rPr>
        <w:t xml:space="preserve">                                                   </w:t>
      </w:r>
      <w:r w:rsidR="006C6A5E" w:rsidRPr="00926F21">
        <w:rPr>
          <w:sz w:val="22"/>
          <w:szCs w:val="22"/>
        </w:rPr>
        <w:t xml:space="preserve">              </w:t>
      </w:r>
      <w:r w:rsidR="007114FA" w:rsidRPr="00926F21">
        <w:rPr>
          <w:sz w:val="22"/>
          <w:szCs w:val="22"/>
        </w:rPr>
        <w:t xml:space="preserve">  </w:t>
      </w:r>
      <w:r w:rsidR="00EA3878" w:rsidRPr="00926F21">
        <w:rPr>
          <w:sz w:val="22"/>
          <w:szCs w:val="22"/>
        </w:rPr>
        <w:t xml:space="preserve">              </w:t>
      </w:r>
      <w:r w:rsidR="007114FA" w:rsidRPr="00926F21">
        <w:rPr>
          <w:sz w:val="22"/>
          <w:szCs w:val="22"/>
        </w:rPr>
        <w:t xml:space="preserve"> «____»</w:t>
      </w:r>
      <w:r w:rsidR="000D4A56" w:rsidRPr="00926F21">
        <w:rPr>
          <w:sz w:val="22"/>
          <w:szCs w:val="22"/>
        </w:rPr>
        <w:t>_______</w:t>
      </w:r>
      <w:r w:rsidR="007114FA" w:rsidRPr="00926F21">
        <w:rPr>
          <w:sz w:val="22"/>
          <w:szCs w:val="22"/>
        </w:rPr>
        <w:t>______</w:t>
      </w:r>
      <w:r w:rsidR="00902A9C" w:rsidRPr="00926F21">
        <w:rPr>
          <w:sz w:val="22"/>
          <w:szCs w:val="22"/>
        </w:rPr>
        <w:t>2</w:t>
      </w:r>
      <w:r w:rsidR="007114FA" w:rsidRPr="00926F21">
        <w:rPr>
          <w:sz w:val="22"/>
          <w:szCs w:val="22"/>
        </w:rPr>
        <w:t>0</w:t>
      </w:r>
      <w:r w:rsidR="00547E6E" w:rsidRPr="00926F21">
        <w:rPr>
          <w:sz w:val="22"/>
          <w:szCs w:val="22"/>
        </w:rPr>
        <w:t>2</w:t>
      </w:r>
      <w:r w:rsidR="00BD064C" w:rsidRPr="00926F21">
        <w:rPr>
          <w:sz w:val="22"/>
          <w:szCs w:val="22"/>
        </w:rPr>
        <w:t>5</w:t>
      </w:r>
      <w:r w:rsidR="00902A9C" w:rsidRPr="00926F21">
        <w:rPr>
          <w:sz w:val="22"/>
          <w:szCs w:val="22"/>
        </w:rPr>
        <w:t>г</w:t>
      </w:r>
      <w:r w:rsidRPr="00926F21">
        <w:rPr>
          <w:sz w:val="22"/>
          <w:szCs w:val="22"/>
        </w:rPr>
        <w:t>.</w:t>
      </w:r>
    </w:p>
    <w:p w14:paraId="7DE9D6A3" w14:textId="77777777" w:rsidR="00902A9C" w:rsidRPr="00926F21" w:rsidRDefault="00902A9C" w:rsidP="00A95E49">
      <w:pPr>
        <w:pStyle w:val="3"/>
        <w:shd w:val="clear" w:color="auto" w:fill="auto"/>
        <w:spacing w:before="0" w:after="0" w:line="240" w:lineRule="auto"/>
        <w:ind w:right="20" w:firstLine="426"/>
        <w:rPr>
          <w:sz w:val="22"/>
          <w:szCs w:val="22"/>
        </w:rPr>
      </w:pPr>
    </w:p>
    <w:p w14:paraId="0EDC2A26" w14:textId="2FE1E02F" w:rsidR="006E6E0F" w:rsidRPr="00926F21" w:rsidRDefault="00E525A7" w:rsidP="00A95E49">
      <w:pPr>
        <w:pStyle w:val="3"/>
        <w:shd w:val="clear" w:color="auto" w:fill="auto"/>
        <w:spacing w:before="0" w:after="0" w:line="240" w:lineRule="auto"/>
        <w:ind w:right="20" w:firstLine="426"/>
        <w:rPr>
          <w:sz w:val="22"/>
          <w:szCs w:val="22"/>
        </w:rPr>
      </w:pPr>
      <w:r w:rsidRPr="00926F21">
        <w:rPr>
          <w:b/>
          <w:bCs/>
          <w:sz w:val="22"/>
          <w:szCs w:val="22"/>
        </w:rPr>
        <w:t>Акционерное общество «Красноярсккрайуголь» (АО «Красноярсккрайуголь»)</w:t>
      </w:r>
      <w:r w:rsidRPr="00926F21">
        <w:rPr>
          <w:b/>
          <w:sz w:val="22"/>
          <w:szCs w:val="22"/>
        </w:rPr>
        <w:t>,</w:t>
      </w:r>
      <w:r w:rsidRPr="00926F21">
        <w:rPr>
          <w:sz w:val="22"/>
          <w:szCs w:val="22"/>
        </w:rPr>
        <w:t xml:space="preserve"> именуемое в дальнейшем </w:t>
      </w:r>
      <w:r w:rsidRPr="00926F21">
        <w:rPr>
          <w:b/>
          <w:sz w:val="22"/>
          <w:szCs w:val="22"/>
        </w:rPr>
        <w:t>«Заказчик</w:t>
      </w:r>
      <w:r w:rsidRPr="00926F21">
        <w:rPr>
          <w:sz w:val="22"/>
          <w:szCs w:val="22"/>
        </w:rPr>
        <w:t xml:space="preserve">», в лице генерального директора </w:t>
      </w:r>
      <w:r w:rsidRPr="00926F21">
        <w:rPr>
          <w:b/>
          <w:sz w:val="22"/>
          <w:szCs w:val="22"/>
        </w:rPr>
        <w:t>Ваулина Андрея Владимировича</w:t>
      </w:r>
      <w:r w:rsidRPr="00926F21">
        <w:rPr>
          <w:sz w:val="22"/>
          <w:szCs w:val="22"/>
        </w:rPr>
        <w:t>, действующего на основании Устава, с одной стороны</w:t>
      </w:r>
      <w:r w:rsidR="00604566" w:rsidRPr="00926F21">
        <w:rPr>
          <w:sz w:val="22"/>
          <w:szCs w:val="22"/>
        </w:rPr>
        <w:t xml:space="preserve">, </w:t>
      </w:r>
      <w:r w:rsidR="001F21B6" w:rsidRPr="00926F21">
        <w:rPr>
          <w:sz w:val="22"/>
          <w:szCs w:val="22"/>
        </w:rPr>
        <w:t>и</w:t>
      </w:r>
      <w:r w:rsidR="000D4A56" w:rsidRPr="00926F21">
        <w:rPr>
          <w:sz w:val="22"/>
          <w:szCs w:val="22"/>
        </w:rPr>
        <w:t xml:space="preserve"> </w:t>
      </w:r>
    </w:p>
    <w:p w14:paraId="2F499BE5" w14:textId="7EFA42FE" w:rsidR="00521845" w:rsidRPr="00926F21" w:rsidRDefault="006E6E0F" w:rsidP="00A95E49">
      <w:pPr>
        <w:pStyle w:val="3"/>
        <w:shd w:val="clear" w:color="auto" w:fill="auto"/>
        <w:spacing w:before="0" w:after="0" w:line="240" w:lineRule="auto"/>
        <w:ind w:right="20" w:firstLine="426"/>
        <w:rPr>
          <w:sz w:val="22"/>
          <w:szCs w:val="22"/>
        </w:rPr>
      </w:pPr>
      <w:r w:rsidRPr="00926F21">
        <w:rPr>
          <w:b/>
          <w:sz w:val="22"/>
          <w:szCs w:val="22"/>
        </w:rPr>
        <w:t>______________________________</w:t>
      </w:r>
      <w:r w:rsidR="000D4A56" w:rsidRPr="00926F21">
        <w:rPr>
          <w:b/>
          <w:sz w:val="22"/>
          <w:szCs w:val="22"/>
        </w:rPr>
        <w:t xml:space="preserve"> (</w:t>
      </w:r>
      <w:r w:rsidRPr="00926F21">
        <w:rPr>
          <w:b/>
          <w:sz w:val="22"/>
          <w:szCs w:val="22"/>
        </w:rPr>
        <w:t>________________</w:t>
      </w:r>
      <w:r w:rsidR="00E525A7" w:rsidRPr="00926F21">
        <w:rPr>
          <w:b/>
          <w:sz w:val="22"/>
          <w:szCs w:val="22"/>
        </w:rPr>
        <w:t>_)</w:t>
      </w:r>
      <w:r w:rsidR="00E525A7" w:rsidRPr="00926F21">
        <w:rPr>
          <w:sz w:val="22"/>
          <w:szCs w:val="22"/>
        </w:rPr>
        <w:t xml:space="preserve"> именуемое</w:t>
      </w:r>
      <w:r w:rsidR="000D4A56" w:rsidRPr="00926F21">
        <w:rPr>
          <w:sz w:val="22"/>
          <w:szCs w:val="22"/>
        </w:rPr>
        <w:t xml:space="preserve"> в дальнейшем </w:t>
      </w:r>
      <w:r w:rsidR="000D4A56" w:rsidRPr="00926F21">
        <w:rPr>
          <w:b/>
          <w:sz w:val="22"/>
          <w:szCs w:val="22"/>
        </w:rPr>
        <w:t>«Подрядчик»,</w:t>
      </w:r>
      <w:r w:rsidR="000D4A56" w:rsidRPr="00926F21">
        <w:rPr>
          <w:sz w:val="22"/>
          <w:szCs w:val="22"/>
        </w:rPr>
        <w:t xml:space="preserve"> в лице </w:t>
      </w:r>
      <w:r w:rsidRPr="00926F21">
        <w:rPr>
          <w:sz w:val="22"/>
          <w:szCs w:val="22"/>
        </w:rPr>
        <w:t>____________________</w:t>
      </w:r>
      <w:r w:rsidR="000D4A56" w:rsidRPr="00926F21">
        <w:rPr>
          <w:sz w:val="22"/>
          <w:szCs w:val="22"/>
        </w:rPr>
        <w:t xml:space="preserve">, действующего на основании </w:t>
      </w:r>
      <w:r w:rsidRPr="00926F21">
        <w:rPr>
          <w:sz w:val="22"/>
          <w:szCs w:val="22"/>
        </w:rPr>
        <w:t>___________</w:t>
      </w:r>
      <w:r w:rsidR="000D4A56" w:rsidRPr="00926F21">
        <w:rPr>
          <w:sz w:val="22"/>
          <w:szCs w:val="22"/>
        </w:rPr>
        <w:t>,</w:t>
      </w:r>
      <w:r w:rsidR="00580FB9" w:rsidRPr="00926F21">
        <w:rPr>
          <w:b/>
          <w:sz w:val="22"/>
          <w:szCs w:val="22"/>
        </w:rPr>
        <w:t xml:space="preserve"> </w:t>
      </w:r>
      <w:r w:rsidR="00580FB9" w:rsidRPr="00926F21">
        <w:rPr>
          <w:sz w:val="22"/>
          <w:szCs w:val="22"/>
        </w:rPr>
        <w:t>именуемое</w:t>
      </w:r>
      <w:r w:rsidR="00902A9C" w:rsidRPr="00926F21">
        <w:rPr>
          <w:sz w:val="22"/>
          <w:szCs w:val="22"/>
        </w:rPr>
        <w:t xml:space="preserve"> в дальнейшем </w:t>
      </w:r>
      <w:r w:rsidR="00902A9C" w:rsidRPr="00926F21">
        <w:rPr>
          <w:b/>
          <w:sz w:val="22"/>
          <w:szCs w:val="22"/>
        </w:rPr>
        <w:t>«Подрядчик</w:t>
      </w:r>
      <w:r w:rsidR="00902A9C" w:rsidRPr="00926F21">
        <w:rPr>
          <w:sz w:val="22"/>
          <w:szCs w:val="22"/>
        </w:rPr>
        <w:t>», с друго</w:t>
      </w:r>
      <w:r w:rsidR="004906EF" w:rsidRPr="00926F21">
        <w:rPr>
          <w:sz w:val="22"/>
          <w:szCs w:val="22"/>
        </w:rPr>
        <w:t>й стороны, в дальнейшем совместно именуемые «Стороны», а по отдельности – «Сторона», заключили настоящий Договор (далее по тексту – Договор)</w:t>
      </w:r>
      <w:r w:rsidR="00902A9C" w:rsidRPr="00926F21">
        <w:rPr>
          <w:sz w:val="22"/>
          <w:szCs w:val="22"/>
        </w:rPr>
        <w:t xml:space="preserve"> о нижеследующем:</w:t>
      </w:r>
    </w:p>
    <w:p w14:paraId="35EE5A7D" w14:textId="77777777" w:rsidR="006E6E0F" w:rsidRPr="00926F21" w:rsidRDefault="006E6E0F" w:rsidP="00A95E49">
      <w:pPr>
        <w:pStyle w:val="3"/>
        <w:shd w:val="clear" w:color="auto" w:fill="auto"/>
        <w:spacing w:before="0" w:after="0" w:line="240" w:lineRule="auto"/>
        <w:ind w:right="20" w:firstLine="426"/>
        <w:rPr>
          <w:sz w:val="22"/>
          <w:szCs w:val="22"/>
        </w:rPr>
      </w:pPr>
    </w:p>
    <w:p w14:paraId="14122D07" w14:textId="77777777" w:rsidR="00521845" w:rsidRPr="00926F21" w:rsidRDefault="00902A9C" w:rsidP="00A95E49">
      <w:pPr>
        <w:pStyle w:val="23"/>
        <w:shd w:val="clear" w:color="auto" w:fill="auto"/>
        <w:spacing w:after="0" w:line="240" w:lineRule="auto"/>
        <w:ind w:right="20" w:firstLine="426"/>
        <w:rPr>
          <w:sz w:val="22"/>
          <w:szCs w:val="22"/>
        </w:rPr>
      </w:pPr>
      <w:r w:rsidRPr="00926F21">
        <w:rPr>
          <w:sz w:val="22"/>
          <w:szCs w:val="22"/>
        </w:rPr>
        <w:t>1. ПРЕДМЕТ ДОГОВОРА</w:t>
      </w:r>
      <w:r w:rsidR="00F773D2" w:rsidRPr="00926F21">
        <w:rPr>
          <w:sz w:val="22"/>
          <w:szCs w:val="22"/>
        </w:rPr>
        <w:t>.</w:t>
      </w:r>
    </w:p>
    <w:p w14:paraId="18562130" w14:textId="5B630132" w:rsidR="00C9366A" w:rsidRPr="00926F21" w:rsidRDefault="000C2E47" w:rsidP="00C9366A">
      <w:pPr>
        <w:pStyle w:val="3"/>
        <w:numPr>
          <w:ilvl w:val="0"/>
          <w:numId w:val="1"/>
        </w:numPr>
        <w:tabs>
          <w:tab w:val="left" w:pos="0"/>
        </w:tabs>
        <w:spacing w:before="0" w:after="0" w:line="240" w:lineRule="auto"/>
        <w:ind w:right="20" w:firstLine="426"/>
        <w:contextualSpacing/>
        <w:rPr>
          <w:sz w:val="22"/>
          <w:szCs w:val="22"/>
        </w:rPr>
      </w:pPr>
      <w:r w:rsidRPr="00926F21">
        <w:rPr>
          <w:sz w:val="22"/>
          <w:szCs w:val="22"/>
        </w:rPr>
        <w:t>По настоящему Договору Подрядчик обязуется выполн</w:t>
      </w:r>
      <w:r w:rsidR="00574175" w:rsidRPr="00926F21">
        <w:rPr>
          <w:sz w:val="22"/>
          <w:szCs w:val="22"/>
        </w:rPr>
        <w:t>и</w:t>
      </w:r>
      <w:r w:rsidRPr="00926F21">
        <w:rPr>
          <w:sz w:val="22"/>
          <w:szCs w:val="22"/>
        </w:rPr>
        <w:t xml:space="preserve">ть работы </w:t>
      </w:r>
      <w:r w:rsidR="00A95E49" w:rsidRPr="00926F21">
        <w:rPr>
          <w:sz w:val="22"/>
          <w:szCs w:val="22"/>
        </w:rPr>
        <w:t xml:space="preserve">по </w:t>
      </w:r>
      <w:r w:rsidR="00A90BAC" w:rsidRPr="00926F21">
        <w:rPr>
          <w:sz w:val="22"/>
          <w:szCs w:val="22"/>
        </w:rPr>
        <w:t>ремонту</w:t>
      </w:r>
      <w:r w:rsidR="00F4390D" w:rsidRPr="00926F21">
        <w:rPr>
          <w:sz w:val="22"/>
          <w:szCs w:val="22"/>
        </w:rPr>
        <w:t xml:space="preserve"> (капитальному, среднему, годовому, наладк</w:t>
      </w:r>
      <w:r w:rsidR="00333DDC" w:rsidRPr="00926F21">
        <w:rPr>
          <w:sz w:val="22"/>
          <w:szCs w:val="22"/>
        </w:rPr>
        <w:t>и</w:t>
      </w:r>
      <w:r w:rsidR="00F4390D" w:rsidRPr="00926F21">
        <w:rPr>
          <w:sz w:val="22"/>
          <w:szCs w:val="22"/>
        </w:rPr>
        <w:t>)</w:t>
      </w:r>
      <w:r w:rsidR="00A90BAC" w:rsidRPr="00926F21">
        <w:rPr>
          <w:sz w:val="22"/>
          <w:szCs w:val="22"/>
        </w:rPr>
        <w:t xml:space="preserve"> </w:t>
      </w:r>
      <w:r w:rsidR="00BE0BF3" w:rsidRPr="00926F21">
        <w:rPr>
          <w:sz w:val="22"/>
          <w:szCs w:val="22"/>
        </w:rPr>
        <w:t xml:space="preserve">узлов, агрегатов, </w:t>
      </w:r>
      <w:r w:rsidR="00574175" w:rsidRPr="00926F21">
        <w:rPr>
          <w:color w:val="auto"/>
          <w:sz w:val="22"/>
          <w:szCs w:val="22"/>
        </w:rPr>
        <w:t xml:space="preserve">- </w:t>
      </w:r>
      <w:r w:rsidR="00A63FE9" w:rsidRPr="00926F21">
        <w:rPr>
          <w:color w:val="auto"/>
          <w:sz w:val="22"/>
          <w:szCs w:val="22"/>
        </w:rPr>
        <w:t>Экскаватора</w:t>
      </w:r>
      <w:r w:rsidR="00A63FE9" w:rsidRPr="00926F21">
        <w:rPr>
          <w:sz w:val="22"/>
          <w:szCs w:val="22"/>
        </w:rPr>
        <w:t xml:space="preserve"> </w:t>
      </w:r>
      <w:r w:rsidR="00BD064C" w:rsidRPr="00926F21">
        <w:rPr>
          <w:sz w:val="22"/>
          <w:szCs w:val="22"/>
        </w:rPr>
        <w:t>(далее по тексту - Оборудования)</w:t>
      </w:r>
      <w:r w:rsidR="00A90BAC" w:rsidRPr="00926F21">
        <w:rPr>
          <w:sz w:val="22"/>
          <w:szCs w:val="22"/>
        </w:rPr>
        <w:t>,</w:t>
      </w:r>
      <w:r w:rsidR="007F446D" w:rsidRPr="00926F21">
        <w:rPr>
          <w:sz w:val="22"/>
          <w:szCs w:val="22"/>
        </w:rPr>
        <w:t xml:space="preserve"> в соответствии с условиями настоящего Договора и </w:t>
      </w:r>
      <w:r w:rsidR="00574175" w:rsidRPr="00926F21">
        <w:rPr>
          <w:sz w:val="22"/>
          <w:szCs w:val="22"/>
        </w:rPr>
        <w:t xml:space="preserve">Технического задания </w:t>
      </w:r>
      <w:r w:rsidR="007F446D" w:rsidRPr="00926F21">
        <w:rPr>
          <w:sz w:val="22"/>
          <w:szCs w:val="22"/>
        </w:rPr>
        <w:t xml:space="preserve">(Приложение №1 к настоящему Договору), а Заказчик обязуется принять результат работы и оплатить его в размере и </w:t>
      </w:r>
      <w:r w:rsidR="00542B45" w:rsidRPr="00926F21">
        <w:rPr>
          <w:sz w:val="22"/>
          <w:szCs w:val="22"/>
        </w:rPr>
        <w:t>порядке,</w:t>
      </w:r>
      <w:r w:rsidR="000F63E8" w:rsidRPr="00926F21">
        <w:rPr>
          <w:sz w:val="22"/>
          <w:szCs w:val="22"/>
        </w:rPr>
        <w:t xml:space="preserve"> указанном</w:t>
      </w:r>
      <w:r w:rsidR="007F446D" w:rsidRPr="00926F21">
        <w:rPr>
          <w:sz w:val="22"/>
          <w:szCs w:val="22"/>
        </w:rPr>
        <w:t xml:space="preserve"> в настоящем Договоре.</w:t>
      </w:r>
    </w:p>
    <w:p w14:paraId="3B43F864" w14:textId="04DA5F2B" w:rsidR="00F84809" w:rsidRPr="00926F21" w:rsidRDefault="00C9366A" w:rsidP="00E525A7">
      <w:pPr>
        <w:pStyle w:val="3"/>
        <w:numPr>
          <w:ilvl w:val="0"/>
          <w:numId w:val="1"/>
        </w:numPr>
        <w:shd w:val="clear" w:color="auto" w:fill="auto"/>
        <w:tabs>
          <w:tab w:val="left" w:pos="0"/>
        </w:tabs>
        <w:spacing w:before="0" w:after="0" w:line="240" w:lineRule="auto"/>
        <w:ind w:right="20" w:firstLine="426"/>
        <w:contextualSpacing/>
        <w:rPr>
          <w:sz w:val="22"/>
          <w:szCs w:val="22"/>
        </w:rPr>
      </w:pPr>
      <w:r w:rsidRPr="00926F21">
        <w:rPr>
          <w:sz w:val="22"/>
          <w:szCs w:val="22"/>
        </w:rPr>
        <w:t xml:space="preserve">Объем и вид работ, подлежащих выполнению в рамках настоящего Договора, а также порядок доставки </w:t>
      </w:r>
      <w:r w:rsidR="000F63E8" w:rsidRPr="00926F21">
        <w:rPr>
          <w:sz w:val="22"/>
          <w:szCs w:val="22"/>
        </w:rPr>
        <w:t xml:space="preserve">Оборудования </w:t>
      </w:r>
      <w:r w:rsidRPr="00926F21">
        <w:rPr>
          <w:sz w:val="22"/>
          <w:szCs w:val="22"/>
        </w:rPr>
        <w:t xml:space="preserve">определены Сторонами в Спецификации (Приложение №2 к настоящему Договору). Если в </w:t>
      </w:r>
      <w:r w:rsidR="00574175" w:rsidRPr="00926F21">
        <w:rPr>
          <w:sz w:val="22"/>
          <w:szCs w:val="22"/>
        </w:rPr>
        <w:t xml:space="preserve">Спецификации </w:t>
      </w:r>
      <w:r w:rsidRPr="00926F21">
        <w:rPr>
          <w:sz w:val="22"/>
          <w:szCs w:val="22"/>
        </w:rPr>
        <w:t xml:space="preserve">не указан срок выполнения работ, работы должны быть выполнены в течение 30 (тридцати) календарных дней </w:t>
      </w:r>
      <w:r w:rsidR="00917D51" w:rsidRPr="00926F21">
        <w:rPr>
          <w:sz w:val="22"/>
          <w:szCs w:val="22"/>
        </w:rPr>
        <w:t xml:space="preserve">с </w:t>
      </w:r>
      <w:r w:rsidRPr="00926F21">
        <w:rPr>
          <w:sz w:val="22"/>
          <w:szCs w:val="22"/>
        </w:rPr>
        <w:t xml:space="preserve">даты подписания </w:t>
      </w:r>
      <w:r w:rsidR="00574175" w:rsidRPr="00926F21">
        <w:rPr>
          <w:sz w:val="22"/>
          <w:szCs w:val="22"/>
        </w:rPr>
        <w:t>Спецификации</w:t>
      </w:r>
      <w:r w:rsidR="009E473B" w:rsidRPr="00926F21">
        <w:rPr>
          <w:sz w:val="22"/>
          <w:szCs w:val="22"/>
        </w:rPr>
        <w:t>.</w:t>
      </w:r>
    </w:p>
    <w:p w14:paraId="399CF8E2" w14:textId="0549FEB0" w:rsidR="000C2E47" w:rsidRPr="00926F21" w:rsidRDefault="00B05F52" w:rsidP="00E525A7">
      <w:pPr>
        <w:pStyle w:val="3"/>
        <w:numPr>
          <w:ilvl w:val="0"/>
          <w:numId w:val="1"/>
        </w:numPr>
        <w:shd w:val="clear" w:color="auto" w:fill="auto"/>
        <w:tabs>
          <w:tab w:val="left" w:pos="0"/>
        </w:tabs>
        <w:spacing w:before="0" w:after="0" w:line="240" w:lineRule="auto"/>
        <w:ind w:right="20" w:firstLine="426"/>
        <w:contextualSpacing/>
        <w:rPr>
          <w:sz w:val="22"/>
          <w:szCs w:val="22"/>
        </w:rPr>
      </w:pPr>
      <w:r w:rsidRPr="00926F21">
        <w:rPr>
          <w:color w:val="auto"/>
          <w:sz w:val="22"/>
          <w:szCs w:val="22"/>
          <w:lang w:eastAsia="ar-SA"/>
        </w:rPr>
        <w:t>Ремонт Оборудования</w:t>
      </w:r>
      <w:r w:rsidR="00E525A7" w:rsidRPr="00926F21">
        <w:rPr>
          <w:color w:val="auto"/>
          <w:sz w:val="22"/>
          <w:szCs w:val="22"/>
          <w:lang w:eastAsia="ar-SA"/>
        </w:rPr>
        <w:t xml:space="preserve"> производ</w:t>
      </w:r>
      <w:r w:rsidR="00574175" w:rsidRPr="00926F21">
        <w:rPr>
          <w:color w:val="auto"/>
          <w:sz w:val="22"/>
          <w:szCs w:val="22"/>
          <w:lang w:eastAsia="ar-SA"/>
        </w:rPr>
        <w:t>и</w:t>
      </w:r>
      <w:r w:rsidR="00E525A7" w:rsidRPr="00926F21">
        <w:rPr>
          <w:color w:val="auto"/>
          <w:sz w:val="22"/>
          <w:szCs w:val="22"/>
          <w:lang w:eastAsia="ar-SA"/>
        </w:rPr>
        <w:t xml:space="preserve">тся на ремонтной базе Подрядчика, сборка механизмов </w:t>
      </w:r>
      <w:r w:rsidR="00574175" w:rsidRPr="00926F21">
        <w:rPr>
          <w:color w:val="auto"/>
          <w:sz w:val="22"/>
          <w:szCs w:val="22"/>
          <w:lang w:eastAsia="ar-SA"/>
        </w:rPr>
        <w:t xml:space="preserve">Экскаватора </w:t>
      </w:r>
      <w:r w:rsidR="00E525A7" w:rsidRPr="00926F21">
        <w:rPr>
          <w:color w:val="auto"/>
          <w:sz w:val="22"/>
          <w:szCs w:val="22"/>
          <w:lang w:eastAsia="ar-SA"/>
        </w:rPr>
        <w:t xml:space="preserve">производится </w:t>
      </w:r>
      <w:r w:rsidRPr="00926F21">
        <w:rPr>
          <w:color w:val="auto"/>
          <w:sz w:val="22"/>
          <w:szCs w:val="22"/>
          <w:lang w:eastAsia="ar-SA"/>
        </w:rPr>
        <w:t>на ремонтной</w:t>
      </w:r>
      <w:r w:rsidR="00E525A7" w:rsidRPr="00926F21">
        <w:rPr>
          <w:color w:val="auto"/>
          <w:sz w:val="22"/>
          <w:szCs w:val="22"/>
          <w:lang w:eastAsia="ar-SA"/>
        </w:rPr>
        <w:t xml:space="preserve"> (монтажной) площадке Заказчика</w:t>
      </w:r>
    </w:p>
    <w:p w14:paraId="5604C6CC" w14:textId="77777777" w:rsidR="00F75C15" w:rsidRPr="00926F21" w:rsidRDefault="00F75C15" w:rsidP="00F75C15">
      <w:pPr>
        <w:widowControl/>
        <w:spacing w:before="240" w:after="60"/>
        <w:ind w:left="482"/>
        <w:jc w:val="center"/>
        <w:rPr>
          <w:rFonts w:ascii="Times New Roman" w:eastAsia="Times New Roman" w:hAnsi="Times New Roman" w:cs="Times New Roman"/>
          <w:b/>
          <w:color w:val="auto"/>
          <w:sz w:val="22"/>
          <w:szCs w:val="22"/>
        </w:rPr>
      </w:pPr>
      <w:bookmarkStart w:id="0" w:name="bookmark12"/>
      <w:r w:rsidRPr="00926F21">
        <w:rPr>
          <w:rFonts w:ascii="Times New Roman" w:eastAsia="Times New Roman" w:hAnsi="Times New Roman" w:cs="Times New Roman"/>
          <w:b/>
          <w:color w:val="auto"/>
          <w:sz w:val="22"/>
          <w:szCs w:val="22"/>
        </w:rPr>
        <w:t>2. ПОРЯДОК ВЫПОЛНЕНИЯ РАБОТ</w:t>
      </w:r>
    </w:p>
    <w:p w14:paraId="104B7201" w14:textId="46F1144A"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2.1. Все работы Подрядчик выполняет своими силами, используя </w:t>
      </w:r>
      <w:r w:rsidR="00574175" w:rsidRPr="00926F21">
        <w:rPr>
          <w:rFonts w:ascii="Times New Roman" w:eastAsia="Times New Roman" w:hAnsi="Times New Roman" w:cs="Times New Roman"/>
          <w:color w:val="auto"/>
          <w:sz w:val="22"/>
          <w:szCs w:val="22"/>
        </w:rPr>
        <w:t xml:space="preserve">находящуюся </w:t>
      </w:r>
      <w:r w:rsidRPr="00926F21">
        <w:rPr>
          <w:rFonts w:ascii="Times New Roman" w:eastAsia="Times New Roman" w:hAnsi="Times New Roman" w:cs="Times New Roman"/>
          <w:color w:val="auto"/>
          <w:sz w:val="22"/>
          <w:szCs w:val="22"/>
        </w:rPr>
        <w:t>в его законном распоряжении специализированную технику, оборудование и приборы, а также знания и опыт своих специалистов.</w:t>
      </w:r>
    </w:p>
    <w:p w14:paraId="39614770" w14:textId="008420B7" w:rsidR="00F75C15" w:rsidRPr="00926F21" w:rsidRDefault="00F75C15" w:rsidP="008669E9">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2.2. </w:t>
      </w:r>
      <w:r w:rsidR="008669E9" w:rsidRPr="00926F21">
        <w:rPr>
          <w:rFonts w:ascii="Times New Roman" w:eastAsia="Times New Roman" w:hAnsi="Times New Roman" w:cs="Times New Roman"/>
          <w:color w:val="auto"/>
          <w:sz w:val="22"/>
          <w:szCs w:val="22"/>
        </w:rPr>
        <w:t xml:space="preserve">Заказчик </w:t>
      </w:r>
      <w:r w:rsidR="00B05F52" w:rsidRPr="00926F21">
        <w:rPr>
          <w:rFonts w:ascii="Times New Roman" w:eastAsia="Times New Roman" w:hAnsi="Times New Roman" w:cs="Times New Roman"/>
          <w:color w:val="auto"/>
          <w:sz w:val="22"/>
          <w:szCs w:val="22"/>
        </w:rPr>
        <w:t>не позднее ч</w:t>
      </w:r>
      <w:r w:rsidR="008C736B" w:rsidRPr="00926F21">
        <w:rPr>
          <w:rFonts w:ascii="Times New Roman" w:eastAsia="Times New Roman" w:hAnsi="Times New Roman" w:cs="Times New Roman"/>
          <w:color w:val="auto"/>
          <w:sz w:val="22"/>
          <w:szCs w:val="22"/>
        </w:rPr>
        <w:t>ем за</w:t>
      </w:r>
      <w:r w:rsidR="008669E9" w:rsidRPr="00926F21">
        <w:rPr>
          <w:rFonts w:ascii="Times New Roman" w:eastAsia="Times New Roman" w:hAnsi="Times New Roman" w:cs="Times New Roman"/>
          <w:color w:val="auto"/>
          <w:sz w:val="22"/>
          <w:szCs w:val="22"/>
        </w:rPr>
        <w:t xml:space="preserve"> 3 (тр</w:t>
      </w:r>
      <w:r w:rsidR="008C736B" w:rsidRPr="00926F21">
        <w:rPr>
          <w:rFonts w:ascii="Times New Roman" w:eastAsia="Times New Roman" w:hAnsi="Times New Roman" w:cs="Times New Roman"/>
          <w:color w:val="auto"/>
          <w:sz w:val="22"/>
          <w:szCs w:val="22"/>
        </w:rPr>
        <w:t>и</w:t>
      </w:r>
      <w:r w:rsidR="008669E9" w:rsidRPr="00926F21">
        <w:rPr>
          <w:rFonts w:ascii="Times New Roman" w:eastAsia="Times New Roman" w:hAnsi="Times New Roman" w:cs="Times New Roman"/>
          <w:color w:val="auto"/>
          <w:sz w:val="22"/>
          <w:szCs w:val="22"/>
        </w:rPr>
        <w:t>) календарных дн</w:t>
      </w:r>
      <w:r w:rsidR="008C736B" w:rsidRPr="00926F21">
        <w:rPr>
          <w:rFonts w:ascii="Times New Roman" w:eastAsia="Times New Roman" w:hAnsi="Times New Roman" w:cs="Times New Roman"/>
          <w:color w:val="auto"/>
          <w:sz w:val="22"/>
          <w:szCs w:val="22"/>
        </w:rPr>
        <w:t>я</w:t>
      </w:r>
      <w:r w:rsidR="008669E9" w:rsidRPr="00926F21">
        <w:rPr>
          <w:rFonts w:ascii="Times New Roman" w:eastAsia="Times New Roman" w:hAnsi="Times New Roman" w:cs="Times New Roman"/>
          <w:color w:val="auto"/>
          <w:sz w:val="22"/>
          <w:szCs w:val="22"/>
        </w:rPr>
        <w:t xml:space="preserve"> уведомл</w:t>
      </w:r>
      <w:r w:rsidR="008C736B" w:rsidRPr="00926F21">
        <w:rPr>
          <w:rFonts w:ascii="Times New Roman" w:eastAsia="Times New Roman" w:hAnsi="Times New Roman" w:cs="Times New Roman"/>
          <w:color w:val="auto"/>
          <w:sz w:val="22"/>
          <w:szCs w:val="22"/>
        </w:rPr>
        <w:t>яет</w:t>
      </w:r>
      <w:r w:rsidR="008669E9" w:rsidRPr="00926F21">
        <w:rPr>
          <w:rFonts w:ascii="Times New Roman" w:eastAsia="Times New Roman" w:hAnsi="Times New Roman" w:cs="Times New Roman"/>
          <w:color w:val="auto"/>
          <w:sz w:val="22"/>
          <w:szCs w:val="22"/>
        </w:rPr>
        <w:t xml:space="preserve"> Подрядчика</w:t>
      </w:r>
      <w:r w:rsidR="008C736B" w:rsidRPr="00926F21">
        <w:rPr>
          <w:rFonts w:ascii="Times New Roman" w:eastAsia="Times New Roman" w:hAnsi="Times New Roman" w:cs="Times New Roman"/>
          <w:color w:val="auto"/>
          <w:sz w:val="22"/>
          <w:szCs w:val="22"/>
        </w:rPr>
        <w:t xml:space="preserve"> о времени и месте передачи Оборудования. </w:t>
      </w:r>
      <w:r w:rsidR="008669E9" w:rsidRPr="00926F21">
        <w:rPr>
          <w:rFonts w:ascii="Times New Roman" w:eastAsia="Times New Roman" w:hAnsi="Times New Roman" w:cs="Times New Roman"/>
          <w:color w:val="auto"/>
          <w:sz w:val="22"/>
          <w:szCs w:val="22"/>
        </w:rPr>
        <w:t xml:space="preserve"> </w:t>
      </w:r>
      <w:r w:rsidRPr="00926F21">
        <w:rPr>
          <w:rFonts w:ascii="Times New Roman" w:eastAsia="Times New Roman" w:hAnsi="Times New Roman" w:cs="Times New Roman"/>
          <w:color w:val="auto"/>
          <w:sz w:val="22"/>
          <w:szCs w:val="22"/>
        </w:rPr>
        <w:t xml:space="preserve">Подрядчик обязан прибыть в </w:t>
      </w:r>
      <w:r w:rsidR="008C736B" w:rsidRPr="00926F21">
        <w:rPr>
          <w:rFonts w:ascii="Times New Roman" w:eastAsia="Times New Roman" w:hAnsi="Times New Roman" w:cs="Times New Roman"/>
          <w:color w:val="auto"/>
          <w:sz w:val="22"/>
          <w:szCs w:val="22"/>
        </w:rPr>
        <w:t xml:space="preserve">указанное </w:t>
      </w:r>
      <w:r w:rsidR="00B05F52" w:rsidRPr="00926F21">
        <w:rPr>
          <w:rFonts w:ascii="Times New Roman" w:eastAsia="Times New Roman" w:hAnsi="Times New Roman" w:cs="Times New Roman"/>
          <w:color w:val="auto"/>
          <w:sz w:val="22"/>
          <w:szCs w:val="22"/>
        </w:rPr>
        <w:t>место в</w:t>
      </w:r>
      <w:r w:rsidR="008C736B" w:rsidRPr="00926F21">
        <w:rPr>
          <w:rFonts w:ascii="Times New Roman" w:eastAsia="Times New Roman" w:hAnsi="Times New Roman" w:cs="Times New Roman"/>
          <w:color w:val="auto"/>
          <w:sz w:val="22"/>
          <w:szCs w:val="22"/>
        </w:rPr>
        <w:t xml:space="preserve"> согласованный</w:t>
      </w:r>
      <w:r w:rsidR="00B05F52" w:rsidRPr="00926F21">
        <w:rPr>
          <w:rFonts w:ascii="Times New Roman" w:eastAsia="Times New Roman" w:hAnsi="Times New Roman" w:cs="Times New Roman"/>
          <w:color w:val="auto"/>
          <w:sz w:val="22"/>
          <w:szCs w:val="22"/>
        </w:rPr>
        <w:t xml:space="preserve"> Сторонами</w:t>
      </w:r>
      <w:r w:rsidR="008C736B" w:rsidRPr="00926F21">
        <w:rPr>
          <w:rFonts w:ascii="Times New Roman" w:eastAsia="Times New Roman" w:hAnsi="Times New Roman" w:cs="Times New Roman"/>
          <w:color w:val="auto"/>
          <w:sz w:val="22"/>
          <w:szCs w:val="22"/>
        </w:rPr>
        <w:t xml:space="preserve"> срок </w:t>
      </w:r>
      <w:r w:rsidRPr="00926F21">
        <w:rPr>
          <w:rFonts w:ascii="Times New Roman" w:eastAsia="Times New Roman" w:hAnsi="Times New Roman" w:cs="Times New Roman"/>
          <w:color w:val="auto"/>
          <w:sz w:val="22"/>
          <w:szCs w:val="22"/>
        </w:rPr>
        <w:t xml:space="preserve">для приема-передачи Оборудования в ремонт. </w:t>
      </w:r>
    </w:p>
    <w:p w14:paraId="524126AB" w14:textId="768A5847" w:rsidR="00B05F52" w:rsidRPr="00926F21" w:rsidRDefault="00B05F52" w:rsidP="008669E9">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Доставка Оборудования до</w:t>
      </w:r>
      <w:r w:rsidR="000320D8" w:rsidRPr="00926F21">
        <w:rPr>
          <w:rFonts w:ascii="Times New Roman" w:eastAsia="Times New Roman" w:hAnsi="Times New Roman" w:cs="Times New Roman"/>
          <w:color w:val="auto"/>
          <w:sz w:val="22"/>
          <w:szCs w:val="22"/>
        </w:rPr>
        <w:t>/с</w:t>
      </w:r>
      <w:r w:rsidRPr="00926F21">
        <w:rPr>
          <w:rFonts w:ascii="Times New Roman" w:eastAsia="Times New Roman" w:hAnsi="Times New Roman" w:cs="Times New Roman"/>
          <w:color w:val="auto"/>
          <w:sz w:val="22"/>
          <w:szCs w:val="22"/>
        </w:rPr>
        <w:t xml:space="preserve"> ремонтной базы Подрядчика осуществляется силами Подрядчика за счет</w:t>
      </w:r>
      <w:r w:rsidR="000320D8" w:rsidRPr="00926F21">
        <w:rPr>
          <w:rFonts w:ascii="Times New Roman" w:eastAsia="Times New Roman" w:hAnsi="Times New Roman" w:cs="Times New Roman"/>
          <w:color w:val="auto"/>
          <w:sz w:val="22"/>
          <w:szCs w:val="22"/>
        </w:rPr>
        <w:t xml:space="preserve"> Заказчик</w:t>
      </w:r>
      <w:r w:rsidR="000F63E8" w:rsidRPr="00926F21">
        <w:rPr>
          <w:rFonts w:ascii="Times New Roman" w:eastAsia="Times New Roman" w:hAnsi="Times New Roman" w:cs="Times New Roman"/>
          <w:color w:val="auto"/>
          <w:sz w:val="22"/>
          <w:szCs w:val="22"/>
        </w:rPr>
        <w:t>а</w:t>
      </w:r>
      <w:r w:rsidR="000320D8" w:rsidRPr="00926F21">
        <w:rPr>
          <w:rFonts w:ascii="Times New Roman" w:eastAsia="Times New Roman" w:hAnsi="Times New Roman" w:cs="Times New Roman"/>
          <w:color w:val="auto"/>
          <w:sz w:val="22"/>
          <w:szCs w:val="22"/>
        </w:rPr>
        <w:t>, если иное не согласовано Сторонами в Спецификации.</w:t>
      </w:r>
      <w:r w:rsidRPr="00926F21">
        <w:rPr>
          <w:rFonts w:ascii="Times New Roman" w:eastAsia="Times New Roman" w:hAnsi="Times New Roman" w:cs="Times New Roman"/>
          <w:color w:val="auto"/>
          <w:sz w:val="22"/>
          <w:szCs w:val="22"/>
        </w:rPr>
        <w:t xml:space="preserve"> </w:t>
      </w:r>
    </w:p>
    <w:p w14:paraId="63FE5A91" w14:textId="2DA5400F"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2.3. Оборудование для проведения работ передается Подрядчику по Акту приема-передачи по форме Приложения №</w:t>
      </w:r>
      <w:r w:rsidR="009F5DAA" w:rsidRPr="00926F21">
        <w:rPr>
          <w:rFonts w:ascii="Times New Roman" w:eastAsia="Times New Roman" w:hAnsi="Times New Roman" w:cs="Times New Roman"/>
          <w:color w:val="auto"/>
          <w:sz w:val="22"/>
          <w:szCs w:val="22"/>
        </w:rPr>
        <w:t>3</w:t>
      </w:r>
      <w:r w:rsidRPr="00926F21">
        <w:rPr>
          <w:rFonts w:ascii="Times New Roman" w:eastAsia="Times New Roman" w:hAnsi="Times New Roman" w:cs="Times New Roman"/>
          <w:color w:val="auto"/>
          <w:sz w:val="22"/>
          <w:szCs w:val="22"/>
        </w:rPr>
        <w:t xml:space="preserve"> к настоящему Договору, с указанием типа и заводского номера </w:t>
      </w:r>
      <w:r w:rsidR="00574175" w:rsidRPr="00926F21">
        <w:rPr>
          <w:rFonts w:ascii="Times New Roman" w:eastAsia="Times New Roman" w:hAnsi="Times New Roman" w:cs="Times New Roman"/>
          <w:color w:val="auto"/>
          <w:sz w:val="22"/>
          <w:szCs w:val="22"/>
        </w:rPr>
        <w:t xml:space="preserve">фактически переданного в ремонт </w:t>
      </w:r>
      <w:r w:rsidRPr="00926F21">
        <w:rPr>
          <w:rFonts w:ascii="Times New Roman" w:eastAsia="Times New Roman" w:hAnsi="Times New Roman" w:cs="Times New Roman"/>
          <w:color w:val="auto"/>
          <w:sz w:val="22"/>
          <w:szCs w:val="22"/>
        </w:rPr>
        <w:t>Оборудования</w:t>
      </w:r>
      <w:r w:rsidR="000320D8" w:rsidRPr="00926F21">
        <w:rPr>
          <w:rFonts w:ascii="Times New Roman" w:eastAsia="Times New Roman" w:hAnsi="Times New Roman" w:cs="Times New Roman"/>
          <w:color w:val="auto"/>
          <w:sz w:val="22"/>
          <w:szCs w:val="22"/>
        </w:rPr>
        <w:t>.</w:t>
      </w:r>
      <w:r w:rsidR="00574175" w:rsidRPr="00926F21">
        <w:rPr>
          <w:rFonts w:ascii="Times New Roman" w:eastAsia="Times New Roman" w:hAnsi="Times New Roman" w:cs="Times New Roman"/>
          <w:color w:val="auto"/>
          <w:sz w:val="22"/>
          <w:szCs w:val="22"/>
        </w:rPr>
        <w:t xml:space="preserve"> </w:t>
      </w:r>
    </w:p>
    <w:p w14:paraId="780006D0" w14:textId="6AA83884" w:rsidR="000320D8" w:rsidRPr="00926F21" w:rsidRDefault="00F75C15" w:rsidP="00AF6E75">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2.4</w:t>
      </w:r>
      <w:r w:rsidR="000320D8" w:rsidRPr="00926F21">
        <w:rPr>
          <w:rFonts w:ascii="Times New Roman" w:eastAsia="Times New Roman" w:hAnsi="Times New Roman" w:cs="Times New Roman"/>
          <w:color w:val="auto"/>
          <w:sz w:val="22"/>
          <w:szCs w:val="22"/>
        </w:rPr>
        <w:t>.</w:t>
      </w:r>
      <w:r w:rsidR="00AA3AE6" w:rsidRPr="00926F21">
        <w:rPr>
          <w:rFonts w:ascii="Times New Roman" w:eastAsia="Times New Roman" w:hAnsi="Times New Roman" w:cs="Times New Roman"/>
          <w:color w:val="auto"/>
          <w:sz w:val="22"/>
          <w:szCs w:val="22"/>
        </w:rPr>
        <w:t xml:space="preserve"> С момента подписания Акта приема - передачи</w:t>
      </w:r>
      <w:r w:rsidRPr="00926F21">
        <w:rPr>
          <w:rFonts w:ascii="Times New Roman" w:eastAsia="Times New Roman" w:hAnsi="Times New Roman" w:cs="Times New Roman"/>
          <w:color w:val="auto"/>
          <w:sz w:val="22"/>
          <w:szCs w:val="22"/>
        </w:rPr>
        <w:t xml:space="preserve"> Оборудование находится у Подрядчика на ответственном хранении и в случае его утраты или повреждения, Подрядчик обязан возместить Заказчику </w:t>
      </w:r>
      <w:r w:rsidR="000F63E8" w:rsidRPr="00926F21">
        <w:rPr>
          <w:rFonts w:ascii="Times New Roman" w:eastAsia="Times New Roman" w:hAnsi="Times New Roman" w:cs="Times New Roman"/>
          <w:color w:val="auto"/>
          <w:sz w:val="22"/>
          <w:szCs w:val="22"/>
        </w:rPr>
        <w:t>убытки</w:t>
      </w:r>
      <w:r w:rsidR="00AA3AE6" w:rsidRPr="00926F21">
        <w:rPr>
          <w:rFonts w:ascii="Times New Roman" w:eastAsia="Times New Roman" w:hAnsi="Times New Roman" w:cs="Times New Roman"/>
          <w:color w:val="auto"/>
          <w:sz w:val="22"/>
          <w:szCs w:val="22"/>
        </w:rPr>
        <w:t xml:space="preserve"> в полном объеме</w:t>
      </w:r>
      <w:r w:rsidRPr="00926F21">
        <w:rPr>
          <w:rFonts w:ascii="Times New Roman" w:eastAsia="Times New Roman" w:hAnsi="Times New Roman" w:cs="Times New Roman"/>
          <w:color w:val="auto"/>
          <w:sz w:val="22"/>
          <w:szCs w:val="22"/>
        </w:rPr>
        <w:t>.</w:t>
      </w:r>
      <w:r w:rsidR="009405F6" w:rsidRPr="00926F21">
        <w:rPr>
          <w:rFonts w:ascii="Times New Roman" w:eastAsia="Times New Roman" w:hAnsi="Times New Roman" w:cs="Times New Roman"/>
          <w:color w:val="auto"/>
          <w:sz w:val="22"/>
          <w:szCs w:val="22"/>
        </w:rPr>
        <w:t xml:space="preserve"> </w:t>
      </w:r>
    </w:p>
    <w:p w14:paraId="7BDCBF46" w14:textId="2704442A" w:rsidR="00AF6E75" w:rsidRPr="00926F21" w:rsidRDefault="000320D8" w:rsidP="00AF6E75">
      <w:pPr>
        <w:widowControl/>
        <w:ind w:firstLine="426"/>
        <w:jc w:val="both"/>
        <w:rPr>
          <w:rFonts w:ascii="Times New Roman" w:eastAsia="Times New Roman" w:hAnsi="Times New Roman" w:cs="Times New Roman"/>
          <w:color w:val="000000" w:themeColor="text1"/>
          <w:sz w:val="22"/>
          <w:szCs w:val="22"/>
        </w:rPr>
      </w:pPr>
      <w:r w:rsidRPr="00926F21">
        <w:rPr>
          <w:rFonts w:ascii="Times New Roman" w:eastAsia="Times New Roman" w:hAnsi="Times New Roman" w:cs="Times New Roman"/>
          <w:color w:val="auto"/>
          <w:sz w:val="22"/>
          <w:szCs w:val="22"/>
        </w:rPr>
        <w:t>В период выполнения Подрядчиком работ по сбор</w:t>
      </w:r>
      <w:r w:rsidR="007D145E" w:rsidRPr="00926F21">
        <w:rPr>
          <w:rFonts w:ascii="Times New Roman" w:eastAsia="Times New Roman" w:hAnsi="Times New Roman" w:cs="Times New Roman"/>
          <w:color w:val="auto"/>
          <w:sz w:val="22"/>
          <w:szCs w:val="22"/>
        </w:rPr>
        <w:t>ке</w:t>
      </w:r>
      <w:r w:rsidRPr="00926F21">
        <w:rPr>
          <w:rFonts w:ascii="Times New Roman" w:eastAsia="Times New Roman" w:hAnsi="Times New Roman" w:cs="Times New Roman"/>
          <w:color w:val="auto"/>
          <w:sz w:val="22"/>
          <w:szCs w:val="22"/>
        </w:rPr>
        <w:t xml:space="preserve"> механизмов Экскаватора на территории (монтажной) площадки Заказчика, </w:t>
      </w:r>
      <w:r w:rsidR="00A63FE9" w:rsidRPr="00926F21">
        <w:rPr>
          <w:rFonts w:ascii="Times New Roman" w:eastAsia="Times New Roman" w:hAnsi="Times New Roman" w:cs="Times New Roman"/>
          <w:color w:val="auto"/>
          <w:sz w:val="22"/>
          <w:szCs w:val="22"/>
        </w:rPr>
        <w:t>Заказчик обязуется обеспечить охрану площадки для монтажа.</w:t>
      </w:r>
    </w:p>
    <w:p w14:paraId="2FE56670" w14:textId="419253D4" w:rsidR="00F75C15" w:rsidRPr="00926F21" w:rsidRDefault="00AF6E75" w:rsidP="00AF6E75">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000000" w:themeColor="text1"/>
          <w:sz w:val="22"/>
          <w:szCs w:val="22"/>
        </w:rPr>
        <w:t>В случае проведения ремонтных/монтажных работ на территории Заказчика, Подрядчик несет ответственность за несохранность предоставленных заказчиком материала, оборудования, переданной для переработки (обработки) вещи</w:t>
      </w:r>
      <w:r w:rsidR="00AA3AE6" w:rsidRPr="00926F21">
        <w:rPr>
          <w:rFonts w:ascii="Times New Roman" w:eastAsia="Times New Roman" w:hAnsi="Times New Roman" w:cs="Times New Roman"/>
          <w:color w:val="000000" w:themeColor="text1"/>
          <w:sz w:val="22"/>
          <w:szCs w:val="22"/>
        </w:rPr>
        <w:t>, площадки</w:t>
      </w:r>
      <w:r w:rsidRPr="00926F21">
        <w:rPr>
          <w:rFonts w:ascii="Times New Roman" w:eastAsia="Times New Roman" w:hAnsi="Times New Roman" w:cs="Times New Roman"/>
          <w:color w:val="000000" w:themeColor="text1"/>
          <w:sz w:val="22"/>
          <w:szCs w:val="22"/>
        </w:rPr>
        <w:t xml:space="preserve"> или иного имущества, оказавшегося во владении Подрядчика</w:t>
      </w:r>
      <w:r w:rsidR="000F63E8" w:rsidRPr="00926F21">
        <w:rPr>
          <w:rFonts w:ascii="Times New Roman" w:eastAsia="Times New Roman" w:hAnsi="Times New Roman" w:cs="Times New Roman"/>
          <w:color w:val="000000" w:themeColor="text1"/>
          <w:sz w:val="22"/>
          <w:szCs w:val="22"/>
        </w:rPr>
        <w:t>, а также за безопасность всех лиц находящихся на отведенной территории выполнения Работ  и</w:t>
      </w:r>
      <w:r w:rsidR="004D70FA" w:rsidRPr="00926F21">
        <w:rPr>
          <w:rFonts w:ascii="Times New Roman" w:eastAsia="Times New Roman" w:hAnsi="Times New Roman" w:cs="Times New Roman"/>
          <w:color w:val="000000" w:themeColor="text1"/>
          <w:sz w:val="22"/>
          <w:szCs w:val="22"/>
        </w:rPr>
        <w:t xml:space="preserve"> </w:t>
      </w:r>
      <w:r w:rsidR="000F63E8" w:rsidRPr="00926F21">
        <w:rPr>
          <w:rFonts w:ascii="Times New Roman" w:eastAsia="Times New Roman" w:hAnsi="Times New Roman" w:cs="Times New Roman"/>
          <w:color w:val="000000" w:themeColor="text1"/>
          <w:sz w:val="22"/>
          <w:szCs w:val="22"/>
        </w:rPr>
        <w:t>должен компенсировать  Заказчику и/или третьим лицам убытки причиненные любому лицу или имуществу, а так же объектам окружающей среды на территории Заказчика.</w:t>
      </w:r>
    </w:p>
    <w:p w14:paraId="0E979089" w14:textId="4989FB25"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2.5. При выполнении работ используются расходные материалы, запасные части, узлы и агрегаты, соответствующие данному </w:t>
      </w:r>
      <w:r w:rsidR="007D145E" w:rsidRPr="00926F21">
        <w:rPr>
          <w:rFonts w:ascii="Times New Roman" w:eastAsia="Times New Roman" w:hAnsi="Times New Roman" w:cs="Times New Roman"/>
          <w:color w:val="auto"/>
          <w:sz w:val="22"/>
          <w:szCs w:val="22"/>
        </w:rPr>
        <w:t xml:space="preserve">виду </w:t>
      </w:r>
      <w:r w:rsidRPr="00926F21">
        <w:rPr>
          <w:rFonts w:ascii="Times New Roman" w:eastAsia="Times New Roman" w:hAnsi="Times New Roman" w:cs="Times New Roman"/>
          <w:color w:val="auto"/>
          <w:sz w:val="22"/>
          <w:szCs w:val="22"/>
        </w:rPr>
        <w:t>Оборудования, не бывшие в употреблении (новые), предоставляемые Заказчиком</w:t>
      </w:r>
      <w:r w:rsidR="00CF2F3F" w:rsidRPr="00926F21">
        <w:rPr>
          <w:rFonts w:ascii="Times New Roman" w:eastAsia="Times New Roman" w:hAnsi="Times New Roman" w:cs="Times New Roman"/>
          <w:color w:val="auto"/>
          <w:sz w:val="22"/>
          <w:szCs w:val="22"/>
        </w:rPr>
        <w:t>,</w:t>
      </w:r>
      <w:r w:rsidR="00CF2F3F" w:rsidRPr="00926F21">
        <w:t xml:space="preserve"> </w:t>
      </w:r>
      <w:r w:rsidR="00CF2F3F" w:rsidRPr="00926F21">
        <w:rPr>
          <w:rFonts w:ascii="Times New Roman" w:eastAsia="Times New Roman" w:hAnsi="Times New Roman" w:cs="Times New Roman"/>
          <w:color w:val="auto"/>
          <w:sz w:val="22"/>
          <w:szCs w:val="22"/>
        </w:rPr>
        <w:t>если иное не определено Сторонами в Спецификации (Приложение №2 к настоящему Договору).</w:t>
      </w:r>
      <w:r w:rsidR="00E637BE" w:rsidRPr="00926F21">
        <w:rPr>
          <w:rFonts w:ascii="Times New Roman" w:eastAsia="Times New Roman" w:hAnsi="Times New Roman" w:cs="Times New Roman"/>
          <w:color w:val="auto"/>
          <w:sz w:val="22"/>
          <w:szCs w:val="22"/>
        </w:rPr>
        <w:t xml:space="preserve"> В процессе проведения всего объема работ производится дефектовка электрооборудования. Перечень возвратных отходов фиксируется двусторонним актом за подписью представителя Заказчика и Подрядчика непосредственно на месте производства работ.  </w:t>
      </w:r>
    </w:p>
    <w:p w14:paraId="588354E9" w14:textId="5C3AF39A" w:rsidR="007D145E" w:rsidRPr="00926F21" w:rsidRDefault="00F75C15" w:rsidP="007D145E">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2.6. Подготовка ремонтной площадки на территории Заказчика осуществляется силами и за счет Заказчика. </w:t>
      </w:r>
      <w:r w:rsidR="007D145E" w:rsidRPr="00926F21">
        <w:rPr>
          <w:rFonts w:ascii="Times New Roman" w:eastAsia="Times New Roman" w:hAnsi="Times New Roman" w:cs="Times New Roman"/>
          <w:color w:val="auto"/>
          <w:sz w:val="22"/>
          <w:szCs w:val="22"/>
        </w:rPr>
        <w:t xml:space="preserve">Подрядчик не позднее чем за </w:t>
      </w:r>
      <w:r w:rsidR="00563C7B" w:rsidRPr="00926F21">
        <w:rPr>
          <w:rFonts w:ascii="Times New Roman" w:eastAsia="Times New Roman" w:hAnsi="Times New Roman" w:cs="Times New Roman"/>
          <w:color w:val="auto"/>
          <w:sz w:val="22"/>
          <w:szCs w:val="22"/>
        </w:rPr>
        <w:t>_____</w:t>
      </w:r>
      <w:r w:rsidR="007D145E" w:rsidRPr="00926F21">
        <w:rPr>
          <w:rFonts w:ascii="Times New Roman" w:eastAsia="Times New Roman" w:hAnsi="Times New Roman" w:cs="Times New Roman"/>
          <w:color w:val="auto"/>
          <w:sz w:val="22"/>
          <w:szCs w:val="22"/>
        </w:rPr>
        <w:t xml:space="preserve"> (</w:t>
      </w:r>
      <w:r w:rsidR="00563C7B" w:rsidRPr="00926F21">
        <w:rPr>
          <w:rFonts w:ascii="Times New Roman" w:eastAsia="Times New Roman" w:hAnsi="Times New Roman" w:cs="Times New Roman"/>
          <w:color w:val="auto"/>
          <w:sz w:val="22"/>
          <w:szCs w:val="22"/>
        </w:rPr>
        <w:t>_____</w:t>
      </w:r>
      <w:r w:rsidR="007D145E" w:rsidRPr="00926F21">
        <w:rPr>
          <w:rFonts w:ascii="Times New Roman" w:eastAsia="Times New Roman" w:hAnsi="Times New Roman" w:cs="Times New Roman"/>
          <w:color w:val="auto"/>
          <w:sz w:val="22"/>
          <w:szCs w:val="22"/>
        </w:rPr>
        <w:t xml:space="preserve">) рабочих дней уведомляет Заказчика о дате доставки Оборудования на территорию Заказчика для дальнейшей сборки.   </w:t>
      </w:r>
    </w:p>
    <w:p w14:paraId="679093EF" w14:textId="77F1885E" w:rsidR="00F75C15" w:rsidRPr="00926F21" w:rsidRDefault="00F75C15" w:rsidP="00DD51D0">
      <w:pPr>
        <w:widowControl/>
        <w:ind w:firstLine="426"/>
        <w:jc w:val="both"/>
        <w:rPr>
          <w:rFonts w:ascii="Times New Roman" w:eastAsia="Times New Roman" w:hAnsi="Times New Roman" w:cs="Times New Roman"/>
          <w:color w:val="auto"/>
          <w:sz w:val="22"/>
          <w:szCs w:val="22"/>
        </w:rPr>
      </w:pPr>
    </w:p>
    <w:p w14:paraId="3088328F" w14:textId="22477C04"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2.7. Работы по оборудованию ремонтной площадки точкой подключения на 6кВ, 380 В и 220В, работы по подключению и локальному освещению выполня</w:t>
      </w:r>
      <w:r w:rsidR="000320D8" w:rsidRPr="00926F21">
        <w:rPr>
          <w:rFonts w:ascii="Times New Roman" w:eastAsia="Times New Roman" w:hAnsi="Times New Roman" w:cs="Times New Roman"/>
          <w:color w:val="auto"/>
          <w:sz w:val="22"/>
          <w:szCs w:val="22"/>
        </w:rPr>
        <w:t xml:space="preserve">ются силами и за счет Заказчика, с последующим выставлением </w:t>
      </w:r>
      <w:r w:rsidR="004D70FA" w:rsidRPr="00926F21">
        <w:rPr>
          <w:rFonts w:ascii="Times New Roman" w:eastAsia="Times New Roman" w:hAnsi="Times New Roman" w:cs="Times New Roman"/>
          <w:color w:val="auto"/>
          <w:sz w:val="22"/>
          <w:szCs w:val="22"/>
        </w:rPr>
        <w:t>расходов Подрядчику</w:t>
      </w:r>
      <w:r w:rsidR="000320D8" w:rsidRPr="00926F21">
        <w:rPr>
          <w:rFonts w:ascii="Times New Roman" w:eastAsia="Times New Roman" w:hAnsi="Times New Roman" w:cs="Times New Roman"/>
          <w:color w:val="auto"/>
          <w:sz w:val="22"/>
          <w:szCs w:val="22"/>
        </w:rPr>
        <w:t>.</w:t>
      </w:r>
    </w:p>
    <w:p w14:paraId="004A835B" w14:textId="7A8E9AFE"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lastRenderedPageBreak/>
        <w:t>2.</w:t>
      </w:r>
      <w:r w:rsidR="009405F6" w:rsidRPr="00926F21">
        <w:rPr>
          <w:rFonts w:ascii="Times New Roman" w:eastAsia="Times New Roman" w:hAnsi="Times New Roman" w:cs="Times New Roman"/>
          <w:color w:val="auto"/>
          <w:sz w:val="22"/>
          <w:szCs w:val="22"/>
        </w:rPr>
        <w:t>8</w:t>
      </w:r>
      <w:r w:rsidRPr="00926F21">
        <w:rPr>
          <w:rFonts w:ascii="Times New Roman" w:eastAsia="Times New Roman" w:hAnsi="Times New Roman" w:cs="Times New Roman"/>
          <w:color w:val="auto"/>
          <w:sz w:val="22"/>
          <w:szCs w:val="22"/>
        </w:rPr>
        <w:t>. После проведения ремонта Оборудование передается Подрядчиком Заказчику с сопроводительными документами: счет-фактура, необходимая техническая документация, Акт выполненных работ.</w:t>
      </w:r>
    </w:p>
    <w:p w14:paraId="459DECEF" w14:textId="77777777" w:rsidR="00F75C15" w:rsidRPr="00926F21" w:rsidRDefault="00181555" w:rsidP="00181555">
      <w:pPr>
        <w:widowControl/>
        <w:spacing w:before="240" w:after="60"/>
        <w:jc w:val="center"/>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 xml:space="preserve">3. </w:t>
      </w:r>
      <w:r w:rsidR="00F75C15" w:rsidRPr="00926F21">
        <w:rPr>
          <w:rFonts w:ascii="Times New Roman" w:eastAsia="Times New Roman" w:hAnsi="Times New Roman" w:cs="Times New Roman"/>
          <w:b/>
          <w:color w:val="auto"/>
          <w:sz w:val="22"/>
          <w:szCs w:val="22"/>
        </w:rPr>
        <w:t>ПОРЯДОК СДАЧИ-ПРИЕМКИ РАБОТ</w:t>
      </w:r>
    </w:p>
    <w:p w14:paraId="5697737A" w14:textId="7C6E0AD6" w:rsidR="00181555" w:rsidRPr="00926F21" w:rsidRDefault="0018155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3.1. </w:t>
      </w:r>
      <w:r w:rsidR="00F75C15" w:rsidRPr="00926F21">
        <w:rPr>
          <w:rFonts w:ascii="Times New Roman" w:eastAsia="Times New Roman" w:hAnsi="Times New Roman" w:cs="Times New Roman"/>
          <w:color w:val="auto"/>
          <w:sz w:val="22"/>
          <w:szCs w:val="22"/>
        </w:rPr>
        <w:t xml:space="preserve">Заказчик, в течение 2 (двух) календарных дней </w:t>
      </w:r>
      <w:r w:rsidR="00917D51" w:rsidRPr="00926F21">
        <w:rPr>
          <w:rFonts w:ascii="Times New Roman" w:eastAsia="Times New Roman" w:hAnsi="Times New Roman" w:cs="Times New Roman"/>
          <w:color w:val="auto"/>
          <w:sz w:val="22"/>
          <w:szCs w:val="22"/>
        </w:rPr>
        <w:t>со дня</w:t>
      </w:r>
      <w:r w:rsidR="00F75C15" w:rsidRPr="00926F21">
        <w:rPr>
          <w:rFonts w:ascii="Times New Roman" w:eastAsia="Times New Roman" w:hAnsi="Times New Roman" w:cs="Times New Roman"/>
          <w:color w:val="auto"/>
          <w:sz w:val="22"/>
          <w:szCs w:val="22"/>
        </w:rPr>
        <w:t xml:space="preserve"> получения от Подрядчика о</w:t>
      </w:r>
      <w:r w:rsidR="00EE2463" w:rsidRPr="00926F21">
        <w:rPr>
          <w:rFonts w:ascii="Times New Roman" w:eastAsia="Times New Roman" w:hAnsi="Times New Roman" w:cs="Times New Roman"/>
          <w:color w:val="auto"/>
          <w:sz w:val="22"/>
          <w:szCs w:val="22"/>
        </w:rPr>
        <w:t xml:space="preserve">тремонтированного оборудования и </w:t>
      </w:r>
      <w:r w:rsidR="00F75C15" w:rsidRPr="00926F21">
        <w:rPr>
          <w:rFonts w:ascii="Times New Roman" w:eastAsia="Times New Roman" w:hAnsi="Times New Roman" w:cs="Times New Roman"/>
          <w:color w:val="auto"/>
          <w:sz w:val="22"/>
          <w:szCs w:val="22"/>
        </w:rPr>
        <w:t>сопроводительных документов, производит приемку выполненных Подрядчиком работ, с проведением 72 часовых промышленных испытаний. Дата проведения испытаний может быть согласована сторонами дополнительно. Подрядчик вправе присутствовать при проведении испытаний. После проведения Заказчиком промышленных испытаний полномочные представители Сторон комиссионно производят осмотр Оборудования на предмет качества выполненных работ</w:t>
      </w:r>
      <w:r w:rsidRPr="00926F21">
        <w:rPr>
          <w:rFonts w:ascii="Times New Roman" w:eastAsia="Times New Roman" w:hAnsi="Times New Roman" w:cs="Times New Roman"/>
          <w:color w:val="auto"/>
          <w:sz w:val="22"/>
          <w:szCs w:val="22"/>
        </w:rPr>
        <w:t>, при отсутствии замечаний в выполненных Подрядчиком работах подписывается Акт ввода в эксплуатацию</w:t>
      </w:r>
      <w:r w:rsidR="00F75C15" w:rsidRPr="00926F21">
        <w:rPr>
          <w:rFonts w:ascii="Times New Roman" w:eastAsia="Times New Roman" w:hAnsi="Times New Roman" w:cs="Times New Roman"/>
          <w:color w:val="auto"/>
          <w:sz w:val="22"/>
          <w:szCs w:val="22"/>
        </w:rPr>
        <w:t xml:space="preserve">. </w:t>
      </w:r>
    </w:p>
    <w:p w14:paraId="0B35F1B4" w14:textId="77777777"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В случае неприбытия представителя Подрядчика, промышленные испытания проводятся Заказчиком самостоятельно, после чего Заказчик в одностороннем порядке</w:t>
      </w:r>
      <w:r w:rsidR="00181555" w:rsidRPr="00926F21">
        <w:rPr>
          <w:rFonts w:ascii="Times New Roman" w:eastAsia="Times New Roman" w:hAnsi="Times New Roman" w:cs="Times New Roman"/>
          <w:color w:val="auto"/>
          <w:sz w:val="22"/>
          <w:szCs w:val="22"/>
        </w:rPr>
        <w:t>,</w:t>
      </w:r>
      <w:r w:rsidRPr="00926F21">
        <w:rPr>
          <w:rFonts w:ascii="Times New Roman" w:eastAsia="Times New Roman" w:hAnsi="Times New Roman" w:cs="Times New Roman"/>
          <w:color w:val="auto"/>
          <w:sz w:val="22"/>
          <w:szCs w:val="22"/>
        </w:rPr>
        <w:t xml:space="preserve"> </w:t>
      </w:r>
      <w:r w:rsidR="00181555" w:rsidRPr="00926F21">
        <w:rPr>
          <w:rFonts w:ascii="Times New Roman" w:eastAsia="Times New Roman" w:hAnsi="Times New Roman" w:cs="Times New Roman"/>
          <w:color w:val="auto"/>
          <w:sz w:val="22"/>
          <w:szCs w:val="22"/>
        </w:rPr>
        <w:t xml:space="preserve">при отсутствии замечаний в выполненных Подрядчиком работах, </w:t>
      </w:r>
      <w:r w:rsidRPr="00926F21">
        <w:rPr>
          <w:rFonts w:ascii="Times New Roman" w:eastAsia="Times New Roman" w:hAnsi="Times New Roman" w:cs="Times New Roman"/>
          <w:color w:val="auto"/>
          <w:sz w:val="22"/>
          <w:szCs w:val="22"/>
        </w:rPr>
        <w:t>составляет Акт ввода в эксплуатацию.</w:t>
      </w:r>
    </w:p>
    <w:p w14:paraId="2F864CD3" w14:textId="77777777" w:rsidR="00F75C15" w:rsidRPr="00926F21" w:rsidRDefault="0018155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3.2. </w:t>
      </w:r>
      <w:r w:rsidR="00F75C15" w:rsidRPr="00926F21">
        <w:rPr>
          <w:rFonts w:ascii="Times New Roman" w:eastAsia="Times New Roman" w:hAnsi="Times New Roman" w:cs="Times New Roman"/>
          <w:color w:val="auto"/>
          <w:sz w:val="22"/>
          <w:szCs w:val="22"/>
        </w:rPr>
        <w:t xml:space="preserve">При наличии замечаний по ремонту Оборудования - Акт ввода в эксплуатацию не составляется, работы по настоящему Договору не считаются оконченными, до полного устранения Подрядчиком всех замечаний. </w:t>
      </w:r>
    </w:p>
    <w:p w14:paraId="4E3E0A9A" w14:textId="361B682F" w:rsidR="00F75C15" w:rsidRPr="00926F21" w:rsidRDefault="0018155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3.3. </w:t>
      </w:r>
      <w:r w:rsidR="00F75C15" w:rsidRPr="00926F21">
        <w:rPr>
          <w:rFonts w:ascii="Times New Roman" w:eastAsia="Times New Roman" w:hAnsi="Times New Roman" w:cs="Times New Roman"/>
          <w:color w:val="auto"/>
          <w:sz w:val="22"/>
          <w:szCs w:val="22"/>
        </w:rPr>
        <w:t>При наличии замечаний по ремонту Оборудования, Заказчик посредством электронной почты уведомляет Подрядчика о необходимости прибытия полномочного представителя Подрядчика в место нахождения отремонтированного Оборудования для составления двустороннего Акта о выявленных дефектах в выполненных Подрядчиком работах.</w:t>
      </w:r>
      <w:r w:rsidR="00563C7B" w:rsidRPr="00926F21">
        <w:rPr>
          <w:rFonts w:ascii="Times New Roman" w:eastAsia="Times New Roman" w:hAnsi="Times New Roman" w:cs="Times New Roman"/>
          <w:color w:val="auto"/>
          <w:sz w:val="22"/>
          <w:szCs w:val="22"/>
        </w:rPr>
        <w:t xml:space="preserve"> Представитель Подрядчика обязан прибыть в место проведения испытаний не позднее 1 (одного) рабочего дня с момента направления уведомления.</w:t>
      </w:r>
    </w:p>
    <w:p w14:paraId="3D298884" w14:textId="1000C3E3" w:rsidR="00F75C15" w:rsidRPr="00926F21" w:rsidRDefault="0018155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3.4. </w:t>
      </w:r>
      <w:r w:rsidR="00F75C15" w:rsidRPr="00926F21">
        <w:rPr>
          <w:rFonts w:ascii="Times New Roman" w:eastAsia="Times New Roman" w:hAnsi="Times New Roman" w:cs="Times New Roman"/>
          <w:color w:val="auto"/>
          <w:sz w:val="22"/>
          <w:szCs w:val="22"/>
        </w:rPr>
        <w:t xml:space="preserve">По прибытию в место нахождения отремонтированного Оборудования, </w:t>
      </w:r>
      <w:r w:rsidR="008C736B" w:rsidRPr="00926F21">
        <w:rPr>
          <w:rFonts w:ascii="Times New Roman" w:eastAsia="Times New Roman" w:hAnsi="Times New Roman" w:cs="Times New Roman"/>
          <w:color w:val="auto"/>
          <w:sz w:val="22"/>
          <w:szCs w:val="22"/>
        </w:rPr>
        <w:t xml:space="preserve">полномочные представители Сторон составляют </w:t>
      </w:r>
      <w:r w:rsidR="00F75C15" w:rsidRPr="00926F21">
        <w:rPr>
          <w:rFonts w:ascii="Times New Roman" w:eastAsia="Times New Roman" w:hAnsi="Times New Roman" w:cs="Times New Roman"/>
          <w:color w:val="auto"/>
          <w:sz w:val="22"/>
          <w:szCs w:val="22"/>
        </w:rPr>
        <w:t xml:space="preserve">Акт о выявленных дефектах в выполненных Подрядчиком работах, в котором Стороны определяют перечень необходимых </w:t>
      </w:r>
      <w:r w:rsidR="00563C7B" w:rsidRPr="00926F21">
        <w:rPr>
          <w:rFonts w:ascii="Times New Roman" w:eastAsia="Times New Roman" w:hAnsi="Times New Roman" w:cs="Times New Roman"/>
          <w:color w:val="auto"/>
          <w:sz w:val="22"/>
          <w:szCs w:val="22"/>
        </w:rPr>
        <w:t>работ по устранению недостатков</w:t>
      </w:r>
      <w:r w:rsidR="00F75C15" w:rsidRPr="00926F21">
        <w:rPr>
          <w:rFonts w:ascii="Times New Roman" w:eastAsia="Times New Roman" w:hAnsi="Times New Roman" w:cs="Times New Roman"/>
          <w:color w:val="auto"/>
          <w:sz w:val="22"/>
          <w:szCs w:val="22"/>
        </w:rPr>
        <w:t xml:space="preserve">, срок их выполнения. При этом </w:t>
      </w:r>
      <w:r w:rsidR="000F63E8" w:rsidRPr="00926F21">
        <w:rPr>
          <w:rFonts w:ascii="Times New Roman" w:eastAsia="Times New Roman" w:hAnsi="Times New Roman" w:cs="Times New Roman"/>
          <w:color w:val="auto"/>
          <w:sz w:val="22"/>
          <w:szCs w:val="22"/>
        </w:rPr>
        <w:t xml:space="preserve">недостатки </w:t>
      </w:r>
      <w:r w:rsidR="00F75C15" w:rsidRPr="00926F21">
        <w:rPr>
          <w:rFonts w:ascii="Times New Roman" w:eastAsia="Times New Roman" w:hAnsi="Times New Roman" w:cs="Times New Roman"/>
          <w:color w:val="auto"/>
          <w:sz w:val="22"/>
          <w:szCs w:val="22"/>
        </w:rPr>
        <w:t xml:space="preserve">устраняются Подрядчиком за свой счет. После </w:t>
      </w:r>
      <w:r w:rsidR="000F63E8" w:rsidRPr="00926F21">
        <w:rPr>
          <w:rFonts w:ascii="Times New Roman" w:eastAsia="Times New Roman" w:hAnsi="Times New Roman" w:cs="Times New Roman"/>
          <w:color w:val="auto"/>
          <w:sz w:val="22"/>
          <w:szCs w:val="22"/>
        </w:rPr>
        <w:t>устранения недостатков</w:t>
      </w:r>
      <w:r w:rsidR="00F75C15" w:rsidRPr="00926F21">
        <w:rPr>
          <w:rFonts w:ascii="Times New Roman" w:eastAsia="Times New Roman" w:hAnsi="Times New Roman" w:cs="Times New Roman"/>
          <w:color w:val="auto"/>
          <w:sz w:val="22"/>
          <w:szCs w:val="22"/>
        </w:rPr>
        <w:t>, повторно проводятся промышленные испытания, при отсутствии замечаний подписывается Акт ввода в эксплуатацию, который является основанием для составления и подписания Акта выполненных работ.</w:t>
      </w:r>
    </w:p>
    <w:p w14:paraId="7D67103C" w14:textId="558A379B" w:rsidR="00F75C15" w:rsidRPr="00926F21" w:rsidRDefault="0018155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3.5. </w:t>
      </w:r>
      <w:r w:rsidR="00F75C15" w:rsidRPr="00926F21">
        <w:rPr>
          <w:rFonts w:ascii="Times New Roman" w:eastAsia="Times New Roman" w:hAnsi="Times New Roman" w:cs="Times New Roman"/>
          <w:color w:val="auto"/>
          <w:sz w:val="22"/>
          <w:szCs w:val="22"/>
        </w:rPr>
        <w:t xml:space="preserve">В случае неприбытия представителя Подрядчика в место нахождения Оборудования в течение 1 (одного) календарного дня со дня направления Подрядчику уведомления о необходимости принятия участия в составлении Акта, указанного в п. 3.3. настоящего Договора, Заказчик в одностороннем порядке составляет Акт о выявленных дефектах с указанием в нем перечня </w:t>
      </w:r>
      <w:r w:rsidR="00117667" w:rsidRPr="00926F21">
        <w:rPr>
          <w:rFonts w:ascii="Times New Roman" w:eastAsia="Times New Roman" w:hAnsi="Times New Roman" w:cs="Times New Roman"/>
          <w:color w:val="auto"/>
          <w:sz w:val="22"/>
          <w:szCs w:val="22"/>
        </w:rPr>
        <w:t>недостатков</w:t>
      </w:r>
      <w:r w:rsidR="00F75C15" w:rsidRPr="00926F21">
        <w:rPr>
          <w:rFonts w:ascii="Times New Roman" w:eastAsia="Times New Roman" w:hAnsi="Times New Roman" w:cs="Times New Roman"/>
          <w:color w:val="auto"/>
          <w:sz w:val="22"/>
          <w:szCs w:val="22"/>
        </w:rPr>
        <w:t xml:space="preserve">, и направляет его Подрядчику. В этом случае, Подрядчик лишается права оспаривания </w:t>
      </w:r>
      <w:r w:rsidR="00117667" w:rsidRPr="00926F21">
        <w:rPr>
          <w:rFonts w:ascii="Times New Roman" w:eastAsia="Times New Roman" w:hAnsi="Times New Roman" w:cs="Times New Roman"/>
          <w:color w:val="auto"/>
          <w:sz w:val="22"/>
          <w:szCs w:val="22"/>
        </w:rPr>
        <w:t xml:space="preserve">замечаний в </w:t>
      </w:r>
      <w:r w:rsidR="00F75C15" w:rsidRPr="00926F21">
        <w:rPr>
          <w:rFonts w:ascii="Times New Roman" w:eastAsia="Times New Roman" w:hAnsi="Times New Roman" w:cs="Times New Roman"/>
          <w:color w:val="auto"/>
          <w:sz w:val="22"/>
          <w:szCs w:val="22"/>
        </w:rPr>
        <w:t>перечн</w:t>
      </w:r>
      <w:r w:rsidR="00117667" w:rsidRPr="00926F21">
        <w:rPr>
          <w:rFonts w:ascii="Times New Roman" w:eastAsia="Times New Roman" w:hAnsi="Times New Roman" w:cs="Times New Roman"/>
          <w:color w:val="auto"/>
          <w:sz w:val="22"/>
          <w:szCs w:val="22"/>
        </w:rPr>
        <w:t>е</w:t>
      </w:r>
      <w:r w:rsidR="00F75C15" w:rsidRPr="00926F21">
        <w:rPr>
          <w:rFonts w:ascii="Times New Roman" w:eastAsia="Times New Roman" w:hAnsi="Times New Roman" w:cs="Times New Roman"/>
          <w:color w:val="auto"/>
          <w:sz w:val="22"/>
          <w:szCs w:val="22"/>
        </w:rPr>
        <w:t xml:space="preserve">  и обязан в течение 14 (четырнадцати) календарных дней со дня получения Акта о выявленных дефектах, устранить за свой счет </w:t>
      </w:r>
      <w:r w:rsidR="00117667" w:rsidRPr="00926F21">
        <w:rPr>
          <w:rFonts w:ascii="Times New Roman" w:eastAsia="Times New Roman" w:hAnsi="Times New Roman" w:cs="Times New Roman"/>
          <w:color w:val="auto"/>
          <w:sz w:val="22"/>
          <w:szCs w:val="22"/>
        </w:rPr>
        <w:t>недостатки</w:t>
      </w:r>
      <w:r w:rsidR="00F75C15" w:rsidRPr="00926F21">
        <w:rPr>
          <w:rFonts w:ascii="Times New Roman" w:eastAsia="Times New Roman" w:hAnsi="Times New Roman" w:cs="Times New Roman"/>
          <w:color w:val="auto"/>
          <w:sz w:val="22"/>
          <w:szCs w:val="22"/>
        </w:rPr>
        <w:t xml:space="preserve"> в выполненных работах.  В случае нарушения Подрядчиком сроков устранения недостатков или уклонения от устранения, Заказчик имеет право устранить обнаруженные дефекты или неисправности своими силами или поручить устранение недостатков третьему лицу с отнесением расходов на Подрядчика.</w:t>
      </w:r>
    </w:p>
    <w:p w14:paraId="75E6B74B" w14:textId="4AF054EA"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В таком случае Заказчик, после выполнения работ по устранению недостатков, предоставляет Подрядчику соответствующие документы, подтверждающие расходы. Подрядчик </w:t>
      </w:r>
      <w:r w:rsidR="00EE2463" w:rsidRPr="00926F21">
        <w:rPr>
          <w:rFonts w:ascii="Times New Roman" w:eastAsia="Times New Roman" w:hAnsi="Times New Roman" w:cs="Times New Roman"/>
          <w:color w:val="auto"/>
          <w:sz w:val="22"/>
          <w:szCs w:val="22"/>
        </w:rPr>
        <w:t>возмещает</w:t>
      </w:r>
      <w:r w:rsidRPr="00926F21">
        <w:rPr>
          <w:rFonts w:ascii="Times New Roman" w:eastAsia="Times New Roman" w:hAnsi="Times New Roman" w:cs="Times New Roman"/>
          <w:color w:val="auto"/>
          <w:sz w:val="22"/>
          <w:szCs w:val="22"/>
        </w:rPr>
        <w:t xml:space="preserve"> Заказчик</w:t>
      </w:r>
      <w:r w:rsidR="00EE2463" w:rsidRPr="00926F21">
        <w:rPr>
          <w:rFonts w:ascii="Times New Roman" w:eastAsia="Times New Roman" w:hAnsi="Times New Roman" w:cs="Times New Roman"/>
          <w:color w:val="auto"/>
          <w:sz w:val="22"/>
          <w:szCs w:val="22"/>
        </w:rPr>
        <w:t>у</w:t>
      </w:r>
      <w:r w:rsidRPr="00926F21">
        <w:rPr>
          <w:rFonts w:ascii="Times New Roman" w:eastAsia="Times New Roman" w:hAnsi="Times New Roman" w:cs="Times New Roman"/>
          <w:color w:val="auto"/>
          <w:sz w:val="22"/>
          <w:szCs w:val="22"/>
        </w:rPr>
        <w:t xml:space="preserve"> </w:t>
      </w:r>
      <w:r w:rsidR="002F1A4F" w:rsidRPr="00926F21">
        <w:rPr>
          <w:rFonts w:ascii="Times New Roman" w:eastAsia="Times New Roman" w:hAnsi="Times New Roman" w:cs="Times New Roman"/>
          <w:color w:val="auto"/>
          <w:sz w:val="22"/>
          <w:szCs w:val="22"/>
        </w:rPr>
        <w:t>стоимость выполненных работ по устранению недостатков</w:t>
      </w:r>
      <w:r w:rsidRPr="00926F21">
        <w:rPr>
          <w:rFonts w:ascii="Times New Roman" w:eastAsia="Times New Roman" w:hAnsi="Times New Roman" w:cs="Times New Roman"/>
          <w:color w:val="auto"/>
          <w:sz w:val="22"/>
          <w:szCs w:val="22"/>
        </w:rPr>
        <w:t xml:space="preserve">, путем перечисления денежных средств на расчетный счет Заказчика в течение 5 (Пяти) рабочих дней </w:t>
      </w:r>
      <w:r w:rsidR="00EC7CAB" w:rsidRPr="00926F21">
        <w:rPr>
          <w:rFonts w:ascii="Times New Roman" w:eastAsia="Times New Roman" w:hAnsi="Times New Roman" w:cs="Times New Roman"/>
          <w:color w:val="auto"/>
          <w:sz w:val="22"/>
          <w:szCs w:val="22"/>
        </w:rPr>
        <w:t>со дня</w:t>
      </w:r>
      <w:r w:rsidRPr="00926F21">
        <w:rPr>
          <w:rFonts w:ascii="Times New Roman" w:eastAsia="Times New Roman" w:hAnsi="Times New Roman" w:cs="Times New Roman"/>
          <w:color w:val="auto"/>
          <w:sz w:val="22"/>
          <w:szCs w:val="22"/>
        </w:rPr>
        <w:t xml:space="preserve"> предоставления Заказчиком вышеуказанных документов. В этом случае Акт выполненных работ подписывается Заказчиком только после возмещения Подрядчиком документально подтвержденных расходов.</w:t>
      </w:r>
    </w:p>
    <w:p w14:paraId="2F12AEDC" w14:textId="55021020" w:rsidR="00F75C15" w:rsidRPr="00926F21" w:rsidRDefault="00181555" w:rsidP="00370AFF">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3.6. </w:t>
      </w:r>
      <w:r w:rsidR="00F75C15" w:rsidRPr="00926F21">
        <w:rPr>
          <w:rFonts w:ascii="Times New Roman" w:eastAsia="Times New Roman" w:hAnsi="Times New Roman" w:cs="Times New Roman"/>
          <w:color w:val="auto"/>
          <w:sz w:val="22"/>
          <w:szCs w:val="22"/>
        </w:rPr>
        <w:t xml:space="preserve">Подрядчик в течение 5 (пяти) </w:t>
      </w:r>
      <w:r w:rsidR="002F1A4F" w:rsidRPr="00926F21">
        <w:rPr>
          <w:rFonts w:ascii="Times New Roman" w:eastAsia="Times New Roman" w:hAnsi="Times New Roman" w:cs="Times New Roman"/>
          <w:color w:val="auto"/>
          <w:sz w:val="22"/>
          <w:szCs w:val="22"/>
        </w:rPr>
        <w:t>календарных</w:t>
      </w:r>
      <w:r w:rsidR="00F75C15" w:rsidRPr="00926F21">
        <w:rPr>
          <w:rFonts w:ascii="Times New Roman" w:eastAsia="Times New Roman" w:hAnsi="Times New Roman" w:cs="Times New Roman"/>
          <w:color w:val="auto"/>
          <w:sz w:val="22"/>
          <w:szCs w:val="22"/>
        </w:rPr>
        <w:t xml:space="preserve"> дней </w:t>
      </w:r>
      <w:r w:rsidR="00EC7CAB" w:rsidRPr="00926F21">
        <w:rPr>
          <w:rFonts w:ascii="Times New Roman" w:eastAsia="Times New Roman" w:hAnsi="Times New Roman" w:cs="Times New Roman"/>
          <w:color w:val="auto"/>
          <w:sz w:val="22"/>
          <w:szCs w:val="22"/>
        </w:rPr>
        <w:t xml:space="preserve">с </w:t>
      </w:r>
      <w:r w:rsidR="00F75C15" w:rsidRPr="00926F21">
        <w:rPr>
          <w:rFonts w:ascii="Times New Roman" w:eastAsia="Times New Roman" w:hAnsi="Times New Roman" w:cs="Times New Roman"/>
          <w:color w:val="auto"/>
          <w:sz w:val="22"/>
          <w:szCs w:val="22"/>
        </w:rPr>
        <w:t xml:space="preserve">даты подписания Акта ввода в эксплуатацию, предоставляет Заказчику подписанный со своей стороны </w:t>
      </w:r>
      <w:r w:rsidR="00370AFF" w:rsidRPr="00926F21">
        <w:rPr>
          <w:rFonts w:ascii="Times New Roman" w:eastAsia="Times New Roman" w:hAnsi="Times New Roman" w:cs="Times New Roman"/>
          <w:color w:val="auto"/>
          <w:sz w:val="22"/>
          <w:szCs w:val="22"/>
        </w:rPr>
        <w:t xml:space="preserve">в 2 (двух) экземплярах </w:t>
      </w:r>
      <w:r w:rsidR="00F75C15" w:rsidRPr="00926F21">
        <w:rPr>
          <w:rFonts w:ascii="Times New Roman" w:eastAsia="Times New Roman" w:hAnsi="Times New Roman" w:cs="Times New Roman"/>
          <w:color w:val="auto"/>
          <w:sz w:val="22"/>
          <w:szCs w:val="22"/>
        </w:rPr>
        <w:t>Акт выполненных работ</w:t>
      </w:r>
      <w:r w:rsidR="006064B3" w:rsidRPr="00926F21">
        <w:rPr>
          <w:rFonts w:ascii="Times New Roman" w:eastAsia="Times New Roman" w:hAnsi="Times New Roman" w:cs="Times New Roman"/>
          <w:color w:val="auto"/>
          <w:sz w:val="22"/>
          <w:szCs w:val="22"/>
        </w:rPr>
        <w:t xml:space="preserve"> </w:t>
      </w:r>
      <w:r w:rsidR="002F1A4F" w:rsidRPr="00926F21">
        <w:rPr>
          <w:rFonts w:ascii="Times New Roman" w:eastAsia="Times New Roman" w:hAnsi="Times New Roman" w:cs="Times New Roman"/>
          <w:color w:val="auto"/>
          <w:sz w:val="22"/>
          <w:szCs w:val="22"/>
        </w:rPr>
        <w:t xml:space="preserve">и оригинал </w:t>
      </w:r>
      <w:r w:rsidR="006064B3" w:rsidRPr="00926F21">
        <w:rPr>
          <w:rFonts w:ascii="Times New Roman" w:eastAsia="Times New Roman" w:hAnsi="Times New Roman" w:cs="Times New Roman"/>
          <w:color w:val="auto"/>
          <w:sz w:val="22"/>
          <w:szCs w:val="22"/>
        </w:rPr>
        <w:t>счет-фактур</w:t>
      </w:r>
      <w:r w:rsidR="00370AFF" w:rsidRPr="00926F21">
        <w:rPr>
          <w:rFonts w:ascii="Times New Roman" w:eastAsia="Times New Roman" w:hAnsi="Times New Roman" w:cs="Times New Roman"/>
          <w:color w:val="auto"/>
          <w:sz w:val="22"/>
          <w:szCs w:val="22"/>
        </w:rPr>
        <w:t>ы</w:t>
      </w:r>
      <w:r w:rsidR="006064B3" w:rsidRPr="00926F21">
        <w:rPr>
          <w:rFonts w:ascii="Times New Roman" w:eastAsia="Times New Roman" w:hAnsi="Times New Roman" w:cs="Times New Roman"/>
          <w:color w:val="auto"/>
          <w:sz w:val="22"/>
          <w:szCs w:val="22"/>
        </w:rPr>
        <w:t>, оформленную в соответствии с действующим законодательством РФ</w:t>
      </w:r>
      <w:r w:rsidR="00370AFF" w:rsidRPr="00926F21">
        <w:rPr>
          <w:rFonts w:ascii="Times New Roman" w:eastAsia="Times New Roman" w:hAnsi="Times New Roman" w:cs="Times New Roman"/>
          <w:color w:val="auto"/>
          <w:sz w:val="22"/>
          <w:szCs w:val="22"/>
        </w:rPr>
        <w:t>.</w:t>
      </w:r>
    </w:p>
    <w:p w14:paraId="7ACAF613" w14:textId="7631FA69" w:rsidR="00F75C15" w:rsidRPr="00926F21" w:rsidRDefault="0018155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3.7. </w:t>
      </w:r>
      <w:r w:rsidR="00F75C15" w:rsidRPr="00926F21">
        <w:rPr>
          <w:rFonts w:ascii="Times New Roman" w:eastAsia="Times New Roman" w:hAnsi="Times New Roman" w:cs="Times New Roman"/>
          <w:color w:val="auto"/>
          <w:sz w:val="22"/>
          <w:szCs w:val="22"/>
        </w:rPr>
        <w:t xml:space="preserve">Заказчик в течение 5 (пяти) </w:t>
      </w:r>
      <w:r w:rsidR="002F1A4F" w:rsidRPr="00926F21">
        <w:rPr>
          <w:rFonts w:ascii="Times New Roman" w:eastAsia="Times New Roman" w:hAnsi="Times New Roman" w:cs="Times New Roman"/>
          <w:color w:val="auto"/>
          <w:sz w:val="22"/>
          <w:szCs w:val="22"/>
        </w:rPr>
        <w:t>календарных</w:t>
      </w:r>
      <w:r w:rsidR="00F75C15" w:rsidRPr="00926F21">
        <w:rPr>
          <w:rFonts w:ascii="Times New Roman" w:eastAsia="Times New Roman" w:hAnsi="Times New Roman" w:cs="Times New Roman"/>
          <w:color w:val="auto"/>
          <w:sz w:val="22"/>
          <w:szCs w:val="22"/>
        </w:rPr>
        <w:t xml:space="preserve"> дней </w:t>
      </w:r>
      <w:r w:rsidR="00EC7CAB" w:rsidRPr="00926F21">
        <w:rPr>
          <w:rFonts w:ascii="Times New Roman" w:eastAsia="Times New Roman" w:hAnsi="Times New Roman" w:cs="Times New Roman"/>
          <w:color w:val="auto"/>
          <w:sz w:val="22"/>
          <w:szCs w:val="22"/>
        </w:rPr>
        <w:t xml:space="preserve">со </w:t>
      </w:r>
      <w:r w:rsidR="009E29DC" w:rsidRPr="00926F21">
        <w:rPr>
          <w:rFonts w:ascii="Times New Roman" w:eastAsia="Times New Roman" w:hAnsi="Times New Roman" w:cs="Times New Roman"/>
          <w:color w:val="auto"/>
          <w:sz w:val="22"/>
          <w:szCs w:val="22"/>
        </w:rPr>
        <w:t>дня получения</w:t>
      </w:r>
      <w:r w:rsidR="00F75C15" w:rsidRPr="00926F21">
        <w:rPr>
          <w:rFonts w:ascii="Times New Roman" w:eastAsia="Times New Roman" w:hAnsi="Times New Roman" w:cs="Times New Roman"/>
          <w:color w:val="auto"/>
          <w:sz w:val="22"/>
          <w:szCs w:val="22"/>
        </w:rPr>
        <w:t xml:space="preserve"> от Подрядчика Акта выполненных работ, при отсутствии замечаний подписывает Акт выполненных работ и один экземпляр возвращает Подрядчику. </w:t>
      </w:r>
    </w:p>
    <w:p w14:paraId="574F3408" w14:textId="77777777" w:rsidR="00F75C15" w:rsidRPr="00926F21" w:rsidRDefault="0018155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3.8. </w:t>
      </w:r>
      <w:r w:rsidR="00F75C15" w:rsidRPr="00926F21">
        <w:rPr>
          <w:rFonts w:ascii="Times New Roman" w:eastAsia="Times New Roman" w:hAnsi="Times New Roman" w:cs="Times New Roman"/>
          <w:color w:val="auto"/>
          <w:sz w:val="22"/>
          <w:szCs w:val="22"/>
        </w:rPr>
        <w:t>Возвратные отходы, образовавшиеся в результате ремонта, передаются Заказчику, если иной порядок не предусмотрен в соответствующих спецификациях.</w:t>
      </w:r>
    </w:p>
    <w:p w14:paraId="148BFDF0" w14:textId="77777777" w:rsidR="00F75C15" w:rsidRPr="00926F21" w:rsidRDefault="0018155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3.9. </w:t>
      </w:r>
      <w:r w:rsidR="00F75C15" w:rsidRPr="00926F21">
        <w:rPr>
          <w:rFonts w:ascii="Times New Roman" w:eastAsia="Times New Roman" w:hAnsi="Times New Roman" w:cs="Times New Roman"/>
          <w:color w:val="auto"/>
          <w:sz w:val="22"/>
          <w:szCs w:val="22"/>
        </w:rPr>
        <w:t>Под возвратными отходами в соответствие с п. 6 ст. 254 НК РФ понимаются остатки материальных ресурсов, которые образовались в процессе ремонта и утратили (частично утратили) свои потребительские качества и поэтому не используются по прямому назначению, а именно:</w:t>
      </w:r>
    </w:p>
    <w:p w14:paraId="59998A4C" w14:textId="77777777" w:rsidR="00F75C15" w:rsidRPr="00926F21" w:rsidRDefault="00F75C15" w:rsidP="00DD51D0">
      <w:pPr>
        <w:widowControl/>
        <w:numPr>
          <w:ilvl w:val="0"/>
          <w:numId w:val="22"/>
        </w:numPr>
        <w:tabs>
          <w:tab w:val="left" w:pos="0"/>
          <w:tab w:val="left" w:pos="567"/>
          <w:tab w:val="left" w:pos="993"/>
        </w:tabs>
        <w:ind w:left="0" w:firstLine="426"/>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 xml:space="preserve">снятые ремонтопригодные и замененные внутренние узлы и детали оборудования, </w:t>
      </w:r>
    </w:p>
    <w:p w14:paraId="725B6298" w14:textId="77777777" w:rsidR="00F75C15" w:rsidRPr="00926F21" w:rsidRDefault="00F75C15" w:rsidP="00DD51D0">
      <w:pPr>
        <w:widowControl/>
        <w:numPr>
          <w:ilvl w:val="0"/>
          <w:numId w:val="22"/>
        </w:numPr>
        <w:tabs>
          <w:tab w:val="left" w:pos="0"/>
          <w:tab w:val="left" w:pos="567"/>
          <w:tab w:val="left" w:pos="993"/>
        </w:tabs>
        <w:ind w:left="0" w:firstLine="426"/>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снятые забракованные (неремонтопригодные) и замененные узлы и детали.</w:t>
      </w:r>
    </w:p>
    <w:p w14:paraId="36E24B05" w14:textId="77777777" w:rsidR="00F75C15" w:rsidRPr="00926F21" w:rsidRDefault="00095BCA" w:rsidP="00095BCA">
      <w:pPr>
        <w:widowControl/>
        <w:spacing w:before="300" w:after="60"/>
        <w:jc w:val="center"/>
        <w:rPr>
          <w:rFonts w:ascii="Times New Roman" w:eastAsia="Times New Roman" w:hAnsi="Times New Roman" w:cs="Times New Roman"/>
          <w:b/>
          <w:color w:val="auto"/>
          <w:sz w:val="22"/>
          <w:szCs w:val="22"/>
        </w:rPr>
      </w:pPr>
      <w:bookmarkStart w:id="1" w:name="OLE_LINK1"/>
      <w:bookmarkStart w:id="2" w:name="OLE_LINK2"/>
      <w:r w:rsidRPr="00926F21">
        <w:rPr>
          <w:rFonts w:ascii="Times New Roman" w:eastAsia="Times New Roman" w:hAnsi="Times New Roman" w:cs="Times New Roman"/>
          <w:b/>
          <w:color w:val="auto"/>
          <w:sz w:val="22"/>
          <w:szCs w:val="22"/>
        </w:rPr>
        <w:t xml:space="preserve">4. </w:t>
      </w:r>
      <w:r w:rsidR="00F75C15" w:rsidRPr="00926F21">
        <w:rPr>
          <w:rFonts w:ascii="Times New Roman" w:eastAsia="Times New Roman" w:hAnsi="Times New Roman" w:cs="Times New Roman"/>
          <w:b/>
          <w:color w:val="auto"/>
          <w:sz w:val="22"/>
          <w:szCs w:val="22"/>
        </w:rPr>
        <w:t>ПРАВА И ОБЯЗАННОСТИ СТОРОН</w:t>
      </w:r>
    </w:p>
    <w:bookmarkEnd w:id="1"/>
    <w:bookmarkEnd w:id="2"/>
    <w:p w14:paraId="2264C494" w14:textId="77777777" w:rsidR="00F75C15" w:rsidRPr="00926F21" w:rsidRDefault="00095BCA" w:rsidP="00DD51D0">
      <w:pPr>
        <w:widowControl/>
        <w:ind w:firstLine="426"/>
        <w:jc w:val="both"/>
        <w:rPr>
          <w:rFonts w:ascii="Times New Roman" w:eastAsia="Times New Roman" w:hAnsi="Times New Roman" w:cs="Times New Roman"/>
          <w:b/>
          <w:color w:val="auto"/>
          <w:sz w:val="22"/>
          <w:szCs w:val="22"/>
        </w:rPr>
      </w:pPr>
      <w:r w:rsidRPr="00926F21">
        <w:rPr>
          <w:rFonts w:ascii="Times New Roman" w:eastAsia="Times New Roman" w:hAnsi="Times New Roman" w:cs="Times New Roman"/>
          <w:color w:val="auto"/>
          <w:sz w:val="22"/>
          <w:szCs w:val="22"/>
        </w:rPr>
        <w:t xml:space="preserve">4.1. </w:t>
      </w:r>
      <w:r w:rsidR="00F75C15" w:rsidRPr="00926F21">
        <w:rPr>
          <w:rFonts w:ascii="Times New Roman" w:eastAsia="Times New Roman" w:hAnsi="Times New Roman" w:cs="Times New Roman"/>
          <w:b/>
          <w:color w:val="auto"/>
          <w:sz w:val="22"/>
          <w:szCs w:val="22"/>
        </w:rPr>
        <w:t>Подрядчик обязуется:</w:t>
      </w:r>
    </w:p>
    <w:p w14:paraId="0ED6195E" w14:textId="6FBB9A7B"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lastRenderedPageBreak/>
        <w:t xml:space="preserve">4.1.1. </w:t>
      </w:r>
      <w:r w:rsidR="00F75C15" w:rsidRPr="00926F21">
        <w:rPr>
          <w:rFonts w:ascii="Times New Roman" w:eastAsia="Times New Roman" w:hAnsi="Times New Roman" w:cs="Times New Roman"/>
          <w:color w:val="auto"/>
          <w:sz w:val="22"/>
          <w:szCs w:val="22"/>
        </w:rPr>
        <w:t>Выполнить работы качественно в полном</w:t>
      </w:r>
      <w:r w:rsidR="006050BD" w:rsidRPr="00926F21">
        <w:rPr>
          <w:rFonts w:ascii="Times New Roman" w:eastAsia="Times New Roman" w:hAnsi="Times New Roman" w:cs="Times New Roman"/>
          <w:color w:val="auto"/>
          <w:sz w:val="22"/>
          <w:szCs w:val="22"/>
        </w:rPr>
        <w:t xml:space="preserve"> объеме, в</w:t>
      </w:r>
      <w:r w:rsidR="00F75C15" w:rsidRPr="00926F21">
        <w:rPr>
          <w:rFonts w:ascii="Times New Roman" w:eastAsia="Times New Roman" w:hAnsi="Times New Roman" w:cs="Times New Roman"/>
          <w:color w:val="auto"/>
          <w:sz w:val="22"/>
          <w:szCs w:val="22"/>
        </w:rPr>
        <w:t xml:space="preserve"> соответствии с требованиями Заказчика, условиями настоящего Договора, Технического задания и требованиями технической документацией завода-изготовителя. Сборку узлов и оборудования производить в соответствии с чертежами завода-изготовителя.</w:t>
      </w:r>
    </w:p>
    <w:p w14:paraId="4697D615"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4.1.2. </w:t>
      </w:r>
      <w:r w:rsidR="00F75C15" w:rsidRPr="00926F21">
        <w:rPr>
          <w:rFonts w:ascii="Times New Roman" w:eastAsia="Times New Roman" w:hAnsi="Times New Roman" w:cs="Times New Roman"/>
          <w:color w:val="auto"/>
          <w:sz w:val="22"/>
          <w:szCs w:val="22"/>
        </w:rPr>
        <w:t>Бережно относиться к Оборудованию, переданному Заказчиком для выполнения работ.</w:t>
      </w:r>
    </w:p>
    <w:p w14:paraId="0550F2B9" w14:textId="77777777" w:rsidR="009E29DC"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4.1.3. </w:t>
      </w:r>
      <w:r w:rsidR="00F75C15" w:rsidRPr="00926F21">
        <w:rPr>
          <w:rFonts w:ascii="Times New Roman" w:eastAsia="Times New Roman" w:hAnsi="Times New Roman" w:cs="Times New Roman"/>
          <w:color w:val="auto"/>
          <w:sz w:val="22"/>
          <w:szCs w:val="22"/>
        </w:rPr>
        <w:t>Подрядчик обязуется выполнить работы и передать Заказчику результат выполненных работ в сроки и в порядке, установленные настоящ</w:t>
      </w:r>
      <w:r w:rsidR="006050BD" w:rsidRPr="00926F21">
        <w:rPr>
          <w:rFonts w:ascii="Times New Roman" w:eastAsia="Times New Roman" w:hAnsi="Times New Roman" w:cs="Times New Roman"/>
          <w:color w:val="auto"/>
          <w:sz w:val="22"/>
          <w:szCs w:val="22"/>
        </w:rPr>
        <w:t>им</w:t>
      </w:r>
      <w:r w:rsidR="00F75C15" w:rsidRPr="00926F21">
        <w:rPr>
          <w:rFonts w:ascii="Times New Roman" w:eastAsia="Times New Roman" w:hAnsi="Times New Roman" w:cs="Times New Roman"/>
          <w:color w:val="auto"/>
          <w:sz w:val="22"/>
          <w:szCs w:val="22"/>
        </w:rPr>
        <w:t xml:space="preserve"> Договор</w:t>
      </w:r>
      <w:r w:rsidR="006050BD" w:rsidRPr="00926F21">
        <w:rPr>
          <w:rFonts w:ascii="Times New Roman" w:eastAsia="Times New Roman" w:hAnsi="Times New Roman" w:cs="Times New Roman"/>
          <w:color w:val="auto"/>
          <w:sz w:val="22"/>
          <w:szCs w:val="22"/>
        </w:rPr>
        <w:t>ом и Приложениями к нему.</w:t>
      </w:r>
    </w:p>
    <w:p w14:paraId="007350F8" w14:textId="47CC57CB"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4.1.4. </w:t>
      </w:r>
      <w:r w:rsidR="00F75C15" w:rsidRPr="00926F21">
        <w:rPr>
          <w:rFonts w:ascii="Times New Roman" w:eastAsia="Times New Roman" w:hAnsi="Times New Roman" w:cs="Times New Roman"/>
          <w:color w:val="auto"/>
          <w:sz w:val="22"/>
          <w:szCs w:val="22"/>
        </w:rPr>
        <w:t xml:space="preserve"> Материалы и запасные части, предоставленные Подрядчиком в соответствии с Техническим заданием при выполнении работ должны иметь соответствующие сертификаты, технические паспорта и другие документы, удостоверяющие их качество. </w:t>
      </w:r>
    </w:p>
    <w:p w14:paraId="06A6D6D4" w14:textId="21F3DE61" w:rsidR="00D878A5" w:rsidRPr="00926F21" w:rsidRDefault="00D878A5" w:rsidP="00D878A5">
      <w:pPr>
        <w:widowControl/>
        <w:ind w:firstLine="426"/>
        <w:contextualSpacing/>
        <w:mirrorIndents/>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4.1.4. Подрядчик обязан производить работы в соответствии с требованиями действующего законодательства Российской Федерации в области охраны труда, пожарной и промышленной безопасности. В случае изменения требований действующего законодательства Подрядчик обязан предоставить на согласование Заказчику предложения по внесению соответствующих изменения в настоящий Договор.</w:t>
      </w:r>
    </w:p>
    <w:p w14:paraId="62F5DD9C"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4.1.5. </w:t>
      </w:r>
      <w:r w:rsidR="00F75C15" w:rsidRPr="00926F21">
        <w:rPr>
          <w:rFonts w:ascii="Times New Roman" w:eastAsia="Times New Roman" w:hAnsi="Times New Roman" w:cs="Times New Roman"/>
          <w:color w:val="auto"/>
          <w:sz w:val="22"/>
          <w:szCs w:val="22"/>
        </w:rPr>
        <w:t xml:space="preserve">Все отступления от требований технической документации или изменение конструкции, требуемое технологией ремонта, при выполнении работ по настоящему Договору, согласовываются с Заказчиком. </w:t>
      </w:r>
    </w:p>
    <w:p w14:paraId="0D438743" w14:textId="42C0C832"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4.1.6. </w:t>
      </w:r>
      <w:r w:rsidR="00F75C15" w:rsidRPr="00926F21">
        <w:rPr>
          <w:rFonts w:ascii="Times New Roman" w:eastAsia="Times New Roman" w:hAnsi="Times New Roman" w:cs="Times New Roman"/>
          <w:color w:val="auto"/>
          <w:sz w:val="22"/>
          <w:szCs w:val="22"/>
        </w:rPr>
        <w:t xml:space="preserve">При производстве работ обеспечить выполнение необходимых требований и мероприятий по промышленной, противопожарной безопасности, охране труда и охране окружающей среды. </w:t>
      </w:r>
      <w:r w:rsidR="006050BD" w:rsidRPr="00926F21">
        <w:rPr>
          <w:rFonts w:ascii="Times New Roman" w:eastAsia="Times New Roman" w:hAnsi="Times New Roman" w:cs="Times New Roman"/>
          <w:color w:val="auto"/>
          <w:sz w:val="22"/>
          <w:szCs w:val="22"/>
        </w:rPr>
        <w:t>Подрядчик несет полную ответственность в случае соблюдение его работниками требований промышленной, противопожарной безопасности, охране труда и охране окружающей среды</w:t>
      </w:r>
    </w:p>
    <w:p w14:paraId="72A8CF42" w14:textId="77777777" w:rsidR="00F75C15" w:rsidRPr="00926F21" w:rsidRDefault="00095BCA" w:rsidP="00DD51D0">
      <w:pPr>
        <w:widowControl/>
        <w:ind w:firstLine="426"/>
        <w:jc w:val="both"/>
        <w:rPr>
          <w:rFonts w:ascii="Times New Roman" w:eastAsia="Times New Roman" w:hAnsi="Times New Roman" w:cs="Times New Roman"/>
          <w:color w:val="000000" w:themeColor="text1"/>
          <w:sz w:val="22"/>
          <w:szCs w:val="22"/>
        </w:rPr>
      </w:pPr>
      <w:r w:rsidRPr="00926F21">
        <w:rPr>
          <w:rFonts w:ascii="Times New Roman" w:eastAsia="Times New Roman" w:hAnsi="Times New Roman" w:cs="Times New Roman"/>
          <w:color w:val="auto"/>
          <w:sz w:val="22"/>
          <w:szCs w:val="22"/>
        </w:rPr>
        <w:t>4.1.7</w:t>
      </w:r>
      <w:r w:rsidRPr="00926F21">
        <w:rPr>
          <w:rFonts w:ascii="Times New Roman" w:eastAsia="Times New Roman" w:hAnsi="Times New Roman" w:cs="Times New Roman"/>
          <w:color w:val="000000" w:themeColor="text1"/>
          <w:sz w:val="22"/>
          <w:szCs w:val="22"/>
        </w:rPr>
        <w:t xml:space="preserve">. </w:t>
      </w:r>
      <w:r w:rsidR="00F75C15" w:rsidRPr="00926F21">
        <w:rPr>
          <w:rFonts w:ascii="Times New Roman" w:eastAsia="Times New Roman" w:hAnsi="Times New Roman" w:cs="Times New Roman"/>
          <w:color w:val="000000" w:themeColor="text1"/>
          <w:sz w:val="22"/>
          <w:szCs w:val="22"/>
        </w:rPr>
        <w:t xml:space="preserve">Нести ответственность за безопасное производство работ и, осуществлять производственный контроль за соблюдением требований промышленной безопасности при производстве работ, в том числе за техническим состоянием оборудования, технических устройств и их необходимой комплектацией. </w:t>
      </w:r>
    </w:p>
    <w:p w14:paraId="5124007A"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4.1.8. </w:t>
      </w:r>
      <w:r w:rsidR="00716358" w:rsidRPr="00926F21">
        <w:rPr>
          <w:rFonts w:ascii="Times New Roman" w:eastAsia="Times New Roman" w:hAnsi="Times New Roman" w:cs="Times New Roman"/>
          <w:color w:val="auto"/>
          <w:sz w:val="22"/>
          <w:szCs w:val="22"/>
        </w:rPr>
        <w:t>При производстве</w:t>
      </w:r>
      <w:r w:rsidR="00F75C15" w:rsidRPr="00926F21">
        <w:rPr>
          <w:rFonts w:ascii="Times New Roman" w:eastAsia="Times New Roman" w:hAnsi="Times New Roman" w:cs="Times New Roman"/>
          <w:color w:val="auto"/>
          <w:sz w:val="22"/>
          <w:szCs w:val="22"/>
        </w:rPr>
        <w:t xml:space="preserve"> работ на территории Заказчика, обеспечить своевременное получение своими работниками от Заказчика на весь период выполнения работ: вводного инструктажа и наряда-допуска, в котором указаны опасные факторы, определены границы участка, где Подрядчик выполняет работы и несет ответственность за их безопасное производство. </w:t>
      </w:r>
    </w:p>
    <w:p w14:paraId="6D331891" w14:textId="19774FDF"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4.1.9. </w:t>
      </w:r>
      <w:r w:rsidR="00F75C15" w:rsidRPr="00926F21">
        <w:rPr>
          <w:rFonts w:ascii="Times New Roman" w:eastAsia="Times New Roman" w:hAnsi="Times New Roman" w:cs="Times New Roman"/>
          <w:color w:val="auto"/>
          <w:sz w:val="22"/>
          <w:szCs w:val="22"/>
        </w:rPr>
        <w:t>Не допускать к работе на территорию Заказчика работников с признаками алкогольного, наркотического и токсического опьянения. Не допускать пронос и нахождение на территории Заказчика веществ, вызывающих алкогольное, наркотическое или токсическое опьянение. В случае выявления своих сотрудников с признаками алкогольного, наркотического и токсического опьянения, незамедлительно отстранить их от работы</w:t>
      </w:r>
      <w:r w:rsidR="009405F6" w:rsidRPr="00926F21">
        <w:rPr>
          <w:rFonts w:ascii="Times New Roman" w:eastAsia="Times New Roman" w:hAnsi="Times New Roman" w:cs="Times New Roman"/>
          <w:color w:val="auto"/>
          <w:sz w:val="22"/>
          <w:szCs w:val="22"/>
        </w:rPr>
        <w:t xml:space="preserve"> с последующим выпровождением с территории </w:t>
      </w:r>
      <w:r w:rsidR="00605C1E" w:rsidRPr="00926F21">
        <w:rPr>
          <w:rFonts w:ascii="Times New Roman" w:eastAsia="Times New Roman" w:hAnsi="Times New Roman" w:cs="Times New Roman"/>
          <w:color w:val="auto"/>
          <w:sz w:val="22"/>
          <w:szCs w:val="22"/>
        </w:rPr>
        <w:t>Заказчика.</w:t>
      </w:r>
    </w:p>
    <w:p w14:paraId="5C42611E"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4.1.10. </w:t>
      </w:r>
      <w:r w:rsidR="00F75C15" w:rsidRPr="00926F21">
        <w:rPr>
          <w:rFonts w:ascii="Times New Roman" w:eastAsia="Times New Roman" w:hAnsi="Times New Roman" w:cs="Times New Roman"/>
          <w:color w:val="auto"/>
          <w:sz w:val="22"/>
          <w:szCs w:val="22"/>
        </w:rPr>
        <w:t>Фиксация факта появления сотрудников Подрядчика на объектах Заказчика в состоянии алкогольного, наркотического или токсического опьянения, проноса или нахождения на территории Заказчика веществ, вызывающих алкогольное, наркотическое или токсическое опьянение, осуществляется любым из нижеперечисленных способом:</w:t>
      </w:r>
    </w:p>
    <w:p w14:paraId="7994B235" w14:textId="77777777" w:rsidR="00F75C15" w:rsidRPr="00926F21"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медицинским осмотром или освидетельствованием;</w:t>
      </w:r>
    </w:p>
    <w:p w14:paraId="58859430" w14:textId="77777777" w:rsidR="00F75C15" w:rsidRPr="00926F21"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актами, составленными работниками Заказчика и/или Подрядчика;</w:t>
      </w:r>
    </w:p>
    <w:p w14:paraId="1792D5DF" w14:textId="77777777" w:rsidR="00F75C15" w:rsidRPr="00926F21"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письменными объяснениями работников Заказчика и/или Подрядчика;</w:t>
      </w:r>
    </w:p>
    <w:p w14:paraId="77239D15" w14:textId="77777777" w:rsidR="00F75C15" w:rsidRPr="00926F21"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иными способами.</w:t>
      </w:r>
    </w:p>
    <w:p w14:paraId="2C4E1D00"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4.1.11. </w:t>
      </w:r>
      <w:r w:rsidR="00F75C15" w:rsidRPr="00926F21">
        <w:rPr>
          <w:rFonts w:ascii="Times New Roman" w:eastAsia="Times New Roman" w:hAnsi="Times New Roman" w:cs="Times New Roman"/>
          <w:color w:val="auto"/>
          <w:sz w:val="22"/>
          <w:szCs w:val="22"/>
        </w:rPr>
        <w:t>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вмешательства в оперативно-хозяйственную деятельность Подрядчика.</w:t>
      </w:r>
    </w:p>
    <w:p w14:paraId="4BBB51E8"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4.1.12. </w:t>
      </w:r>
      <w:r w:rsidR="00F75C15" w:rsidRPr="00926F21">
        <w:rPr>
          <w:rFonts w:ascii="Times New Roman" w:eastAsia="Times New Roman" w:hAnsi="Times New Roman" w:cs="Times New Roman"/>
          <w:color w:val="auto"/>
          <w:sz w:val="22"/>
          <w:szCs w:val="22"/>
        </w:rPr>
        <w:t>Подрядчик обязан немедленно предупредить Заказчика и до получения от него указаний приостановить работы, если в процессе выполнения работы вне зависимости от причин выяснится неизбежность получения отрицательного результата или нецелесообразность дальнейшего проведения работы, в том числе в случае:</w:t>
      </w:r>
    </w:p>
    <w:p w14:paraId="6C420101" w14:textId="77777777"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непригодности или недоброкачественности предоставленных Заказчиком материалов;</w:t>
      </w:r>
    </w:p>
    <w:p w14:paraId="3B2D6765" w14:textId="77777777"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возможных неблагоприятных для Заказчика последствий выполнения его указаний </w:t>
      </w:r>
      <w:r w:rsidRPr="00926F21">
        <w:rPr>
          <w:rFonts w:ascii="Times New Roman" w:eastAsia="Times New Roman" w:hAnsi="Times New Roman" w:cs="Times New Roman"/>
          <w:color w:val="auto"/>
          <w:sz w:val="22"/>
          <w:szCs w:val="22"/>
        </w:rPr>
        <w:br/>
        <w:t>о способе исполнения работы;</w:t>
      </w:r>
    </w:p>
    <w:p w14:paraId="57E4540C" w14:textId="2B795F56" w:rsidR="00F75C15" w:rsidRPr="00926F21" w:rsidRDefault="00F75C15" w:rsidP="00CD7DC7">
      <w:pPr>
        <w:widowControl/>
        <w:numPr>
          <w:ilvl w:val="0"/>
          <w:numId w:val="24"/>
        </w:numPr>
        <w:tabs>
          <w:tab w:val="clear" w:pos="1494"/>
          <w:tab w:val="num" w:pos="1134"/>
        </w:tabs>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иных не зависящих от Подрядчика </w:t>
      </w:r>
      <w:r w:rsidR="00CD7DC7" w:rsidRPr="00926F21">
        <w:rPr>
          <w:rFonts w:ascii="Times New Roman" w:eastAsia="Times New Roman" w:hAnsi="Times New Roman" w:cs="Times New Roman"/>
          <w:color w:val="auto"/>
          <w:sz w:val="22"/>
          <w:szCs w:val="22"/>
        </w:rPr>
        <w:t xml:space="preserve">обстоятельств, которые грозят годности или прочности результатов выполняемой работы либо создают невозможность ее завершения в срок </w:t>
      </w:r>
      <w:r w:rsidRPr="00926F21">
        <w:rPr>
          <w:rFonts w:ascii="Times New Roman" w:eastAsia="Times New Roman" w:hAnsi="Times New Roman" w:cs="Times New Roman"/>
          <w:color w:val="auto"/>
          <w:sz w:val="22"/>
          <w:szCs w:val="22"/>
        </w:rPr>
        <w:t>или стоимости выполняемых работ.</w:t>
      </w:r>
    </w:p>
    <w:p w14:paraId="6D793FB3" w14:textId="77777777"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В этом случае Стороны обязаны в 5-д</w:t>
      </w:r>
      <w:r w:rsidR="00716358" w:rsidRPr="00926F21">
        <w:rPr>
          <w:rFonts w:ascii="Times New Roman" w:eastAsia="Times New Roman" w:hAnsi="Times New Roman" w:cs="Times New Roman"/>
          <w:color w:val="auto"/>
          <w:sz w:val="22"/>
          <w:szCs w:val="22"/>
        </w:rPr>
        <w:t xml:space="preserve">невный срок рассмотреть вопрос </w:t>
      </w:r>
      <w:r w:rsidRPr="00926F21">
        <w:rPr>
          <w:rFonts w:ascii="Times New Roman" w:eastAsia="Times New Roman" w:hAnsi="Times New Roman" w:cs="Times New Roman"/>
          <w:color w:val="auto"/>
          <w:sz w:val="22"/>
          <w:szCs w:val="22"/>
        </w:rPr>
        <w:t>о целесообразности продолжения работы.</w:t>
      </w:r>
    </w:p>
    <w:p w14:paraId="5F8DB315"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4.1.13. </w:t>
      </w:r>
      <w:r w:rsidR="00F75C15" w:rsidRPr="00926F21">
        <w:rPr>
          <w:rFonts w:ascii="Times New Roman" w:eastAsia="Times New Roman" w:hAnsi="Times New Roman" w:cs="Times New Roman"/>
          <w:color w:val="auto"/>
          <w:sz w:val="22"/>
          <w:szCs w:val="22"/>
        </w:rPr>
        <w:t>Подрядчик, не предупредивший Заказчика</w:t>
      </w:r>
      <w:r w:rsidR="00716358" w:rsidRPr="00926F21">
        <w:rPr>
          <w:rFonts w:ascii="Times New Roman" w:eastAsia="Times New Roman" w:hAnsi="Times New Roman" w:cs="Times New Roman"/>
          <w:color w:val="auto"/>
          <w:sz w:val="22"/>
          <w:szCs w:val="22"/>
        </w:rPr>
        <w:t xml:space="preserve"> об обстоятельствах, указанных </w:t>
      </w:r>
      <w:r w:rsidR="00F75C15" w:rsidRPr="00926F21">
        <w:rPr>
          <w:rFonts w:ascii="Times New Roman" w:eastAsia="Times New Roman" w:hAnsi="Times New Roman" w:cs="Times New Roman"/>
          <w:color w:val="auto"/>
          <w:sz w:val="22"/>
          <w:szCs w:val="22"/>
        </w:rPr>
        <w:t>в п. 4.1.12.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5A1C0C9C"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lastRenderedPageBreak/>
        <w:t xml:space="preserve">4.1.14. </w:t>
      </w:r>
      <w:r w:rsidR="00F75C15" w:rsidRPr="00926F21">
        <w:rPr>
          <w:rFonts w:ascii="Times New Roman" w:eastAsia="Times New Roman" w:hAnsi="Times New Roman" w:cs="Times New Roman"/>
          <w:color w:val="auto"/>
          <w:sz w:val="22"/>
          <w:szCs w:val="22"/>
        </w:rPr>
        <w:t xml:space="preserve">Иметь соответствующие свидетельства, разрешения (допуски) специалистов бригады на выполнение работ в рамках настоящего Договора. </w:t>
      </w:r>
    </w:p>
    <w:p w14:paraId="011CB0AA" w14:textId="26016AD3"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4.1.15. </w:t>
      </w:r>
      <w:r w:rsidR="00F75C15" w:rsidRPr="00926F21">
        <w:rPr>
          <w:rFonts w:ascii="Times New Roman" w:eastAsia="Times New Roman" w:hAnsi="Times New Roman" w:cs="Times New Roman"/>
          <w:color w:val="auto"/>
          <w:sz w:val="22"/>
          <w:szCs w:val="22"/>
        </w:rPr>
        <w:t>Осуществлять иные действия, связанные с исполнением условий настоящего Договора.</w:t>
      </w:r>
    </w:p>
    <w:p w14:paraId="1F6BE2F7" w14:textId="6FA41AA3" w:rsidR="009F5DAA" w:rsidRPr="00926F21" w:rsidRDefault="009F5DA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4.1.16. Ознакомиться с предоставленными Заказчиком для исполнения настоящего Договора локально нормативными актами, устанавливающими требования по охране труда, промышленной и пожарной безопасности, правила пропускного и внутриобъектного режима Заказчика иных документов, до начала выполнения работ.</w:t>
      </w:r>
    </w:p>
    <w:p w14:paraId="059ECA5E" w14:textId="2D89D26C" w:rsidR="00542B45" w:rsidRPr="00926F21" w:rsidRDefault="00542B4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4.1.17. Подрядчик обязан неукоснительно и в полном объеме соблюдать требования Соглашение о соблюдении правил охраны труда, промышленной безопасности, пожарной безопасности и охраны окружающей среды (Приложение № 4 к настоящему договору).</w:t>
      </w:r>
    </w:p>
    <w:p w14:paraId="6254E663" w14:textId="77777777" w:rsidR="00F75C15" w:rsidRPr="00926F21" w:rsidRDefault="00095BCA" w:rsidP="00095BCA">
      <w:pPr>
        <w:widowControl/>
        <w:spacing w:after="60"/>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4.2. </w:t>
      </w:r>
      <w:r w:rsidR="00F75C15" w:rsidRPr="00926F21">
        <w:rPr>
          <w:rFonts w:ascii="Times New Roman" w:eastAsia="Times New Roman" w:hAnsi="Times New Roman" w:cs="Times New Roman"/>
          <w:b/>
          <w:color w:val="auto"/>
          <w:sz w:val="22"/>
          <w:szCs w:val="22"/>
        </w:rPr>
        <w:t>Подрядчик вправе</w:t>
      </w:r>
      <w:r w:rsidR="00F75C15" w:rsidRPr="00926F21">
        <w:rPr>
          <w:rFonts w:ascii="Times New Roman" w:eastAsia="Times New Roman" w:hAnsi="Times New Roman" w:cs="Times New Roman"/>
          <w:color w:val="auto"/>
          <w:sz w:val="22"/>
          <w:szCs w:val="22"/>
        </w:rPr>
        <w:t>:</w:t>
      </w:r>
    </w:p>
    <w:p w14:paraId="6E174CA3"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4.2.1. </w:t>
      </w:r>
      <w:r w:rsidR="00F75C15" w:rsidRPr="00926F21">
        <w:rPr>
          <w:rFonts w:ascii="Times New Roman" w:eastAsia="Times New Roman" w:hAnsi="Times New Roman" w:cs="Times New Roman"/>
          <w:color w:val="auto"/>
          <w:sz w:val="22"/>
          <w:szCs w:val="22"/>
        </w:rPr>
        <w:t>Требовать от Заказчика оплаты за выполненные работы в размере и сроки, предусмотренные настоящим Договором.</w:t>
      </w:r>
    </w:p>
    <w:p w14:paraId="0EE40B5E" w14:textId="1E9CF1AD"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4.2.2. </w:t>
      </w:r>
      <w:r w:rsidR="00F75C15" w:rsidRPr="00926F21">
        <w:rPr>
          <w:rFonts w:ascii="Times New Roman" w:eastAsia="Times New Roman" w:hAnsi="Times New Roman" w:cs="Times New Roman"/>
          <w:color w:val="auto"/>
          <w:sz w:val="22"/>
          <w:szCs w:val="22"/>
        </w:rPr>
        <w:t xml:space="preserve">При необходимости проживания специалистов Подрядчика в </w:t>
      </w:r>
      <w:r w:rsidR="00223CAA" w:rsidRPr="00926F21">
        <w:rPr>
          <w:rFonts w:ascii="Times New Roman" w:eastAsia="Times New Roman" w:hAnsi="Times New Roman" w:cs="Times New Roman"/>
          <w:color w:val="auto"/>
          <w:sz w:val="22"/>
          <w:szCs w:val="22"/>
        </w:rPr>
        <w:t xml:space="preserve">блочно-модульных </w:t>
      </w:r>
      <w:r w:rsidR="00E525A7" w:rsidRPr="00926F21">
        <w:rPr>
          <w:rFonts w:ascii="Times New Roman" w:eastAsia="Times New Roman" w:hAnsi="Times New Roman" w:cs="Times New Roman"/>
          <w:color w:val="auto"/>
          <w:sz w:val="22"/>
          <w:szCs w:val="22"/>
        </w:rPr>
        <w:t>зданиях общежитий</w:t>
      </w:r>
      <w:r w:rsidR="00F75C15" w:rsidRPr="00926F21">
        <w:rPr>
          <w:rFonts w:ascii="Times New Roman" w:eastAsia="Times New Roman" w:hAnsi="Times New Roman" w:cs="Times New Roman"/>
          <w:color w:val="auto"/>
          <w:sz w:val="22"/>
          <w:szCs w:val="22"/>
        </w:rPr>
        <w:t xml:space="preserve"> Заказчика, в период выполнения работ по настоящему Договору, направить в адрес Заказчика соответствующую заявку, составляемую в произвольной форме, с указанием ФИО своих специалистов.</w:t>
      </w:r>
    </w:p>
    <w:p w14:paraId="5D94DC41"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4.2.3. </w:t>
      </w:r>
      <w:r w:rsidR="00F75C15" w:rsidRPr="00926F21">
        <w:rPr>
          <w:rFonts w:ascii="Times New Roman" w:eastAsia="Times New Roman" w:hAnsi="Times New Roman" w:cs="Times New Roman"/>
          <w:color w:val="auto"/>
          <w:sz w:val="22"/>
          <w:szCs w:val="22"/>
        </w:rPr>
        <w:t>Подрядчик вправе привлекать третьих лиц для выполнения обязательств по настоящему Договору исключительно по письменному согласованию с Заказчиком. При этом Подрядчик несет полную ответственность за действия привлекаемых им третьих лиц, как за свои собственные. Привлечение третьих лиц осуществляется Подрядчиком за свой счет и не влияет на стоимость услуг по настоящему Договору.</w:t>
      </w:r>
    </w:p>
    <w:p w14:paraId="32D291EA" w14:textId="77777777"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При привлечении Подрядчиком третьих лиц для выполнения обязательств по настоящему Договору Подрядчик обязан документально подтвердить:</w:t>
      </w:r>
    </w:p>
    <w:p w14:paraId="533491DA" w14:textId="77777777"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благонадежность привлекаемых им третьих лиц в том понимании, в каком этот термин используется судебной практикой и налоговыми органами;</w:t>
      </w:r>
    </w:p>
    <w:p w14:paraId="22CC3BDA" w14:textId="77777777"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наличие у привлекаемых им третьих лиц лицензий, сертификатов, разрешительной документации и т.п. на оказание услуг по настоящему Договору;</w:t>
      </w:r>
    </w:p>
    <w:p w14:paraId="1020E401" w14:textId="2D2C5354"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наличие текущих договорных отношений с данными третьими лицами </w:t>
      </w:r>
      <w:r w:rsidR="00D51182" w:rsidRPr="00926F21">
        <w:rPr>
          <w:rFonts w:ascii="Times New Roman" w:eastAsia="Times New Roman" w:hAnsi="Times New Roman" w:cs="Times New Roman"/>
          <w:color w:val="auto"/>
          <w:sz w:val="22"/>
          <w:szCs w:val="22"/>
        </w:rPr>
        <w:t>.</w:t>
      </w:r>
      <w:r w:rsidRPr="00926F21">
        <w:rPr>
          <w:rFonts w:ascii="Times New Roman" w:eastAsia="Times New Roman" w:hAnsi="Times New Roman" w:cs="Times New Roman"/>
          <w:color w:val="auto"/>
          <w:sz w:val="22"/>
          <w:szCs w:val="22"/>
        </w:rPr>
        <w:t>;</w:t>
      </w:r>
    </w:p>
    <w:p w14:paraId="58D7AA9E" w14:textId="77777777"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наличие у третьих лиц необходимого квалифицированного персонала, который будет задействован для исполнения обязательств по настоящему Договору.</w:t>
      </w:r>
    </w:p>
    <w:p w14:paraId="64B94856" w14:textId="77777777" w:rsidR="00F75C15" w:rsidRPr="00926F21" w:rsidRDefault="00095BCA" w:rsidP="00095BCA">
      <w:pPr>
        <w:widowControl/>
        <w:spacing w:after="60"/>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4.3. </w:t>
      </w:r>
      <w:r w:rsidR="00F75C15" w:rsidRPr="00926F21">
        <w:rPr>
          <w:rFonts w:ascii="Times New Roman" w:eastAsia="Times New Roman" w:hAnsi="Times New Roman" w:cs="Times New Roman"/>
          <w:b/>
          <w:color w:val="auto"/>
          <w:sz w:val="22"/>
          <w:szCs w:val="22"/>
        </w:rPr>
        <w:t>Заказчик обязуется</w:t>
      </w:r>
      <w:r w:rsidR="00F75C15" w:rsidRPr="00926F21">
        <w:rPr>
          <w:rFonts w:ascii="Times New Roman" w:eastAsia="Times New Roman" w:hAnsi="Times New Roman" w:cs="Times New Roman"/>
          <w:color w:val="auto"/>
          <w:sz w:val="22"/>
          <w:szCs w:val="22"/>
        </w:rPr>
        <w:t>:</w:t>
      </w:r>
    </w:p>
    <w:p w14:paraId="3318FC63"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4.3.1. </w:t>
      </w:r>
      <w:r w:rsidR="00F75C15" w:rsidRPr="00926F21">
        <w:rPr>
          <w:rFonts w:ascii="Times New Roman" w:eastAsia="Times New Roman" w:hAnsi="Times New Roman" w:cs="Times New Roman"/>
          <w:color w:val="auto"/>
          <w:sz w:val="22"/>
          <w:szCs w:val="22"/>
        </w:rPr>
        <w:t>Предоставить Оборудование для выполнения работ Подрядчиком, в указанное в Уведомлении   время и дату.</w:t>
      </w:r>
    </w:p>
    <w:p w14:paraId="60972014"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4.3.2. </w:t>
      </w:r>
      <w:r w:rsidR="00F75C15" w:rsidRPr="00926F21">
        <w:rPr>
          <w:rFonts w:ascii="Times New Roman" w:eastAsia="Times New Roman" w:hAnsi="Times New Roman" w:cs="Times New Roman"/>
          <w:color w:val="auto"/>
          <w:sz w:val="22"/>
          <w:szCs w:val="22"/>
        </w:rPr>
        <w:t xml:space="preserve">В случае необходимости организовать промышленную площадку или помещение для выполнения работ на территории Заказчика, соответствующие погодным условиям и требованиям правил безопасности. </w:t>
      </w:r>
    </w:p>
    <w:p w14:paraId="20B68F5C"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4.3.3. </w:t>
      </w:r>
      <w:r w:rsidR="00F75C15" w:rsidRPr="00926F21">
        <w:rPr>
          <w:rFonts w:ascii="Times New Roman" w:eastAsia="Times New Roman" w:hAnsi="Times New Roman" w:cs="Times New Roman"/>
          <w:color w:val="auto"/>
          <w:sz w:val="22"/>
          <w:szCs w:val="22"/>
        </w:rPr>
        <w:t>Производить Подрядчику оплату стоимости работ в порядке, в сроки и на условиях, предусмотренных настоящим Договором.</w:t>
      </w:r>
    </w:p>
    <w:p w14:paraId="16A68C13" w14:textId="1A9635FF"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4.3.4. </w:t>
      </w:r>
      <w:r w:rsidR="00BD064C" w:rsidRPr="00926F21">
        <w:rPr>
          <w:rFonts w:ascii="Times New Roman" w:eastAsia="Times New Roman" w:hAnsi="Times New Roman" w:cs="Times New Roman"/>
          <w:color w:val="auto"/>
          <w:sz w:val="22"/>
          <w:szCs w:val="22"/>
        </w:rPr>
        <w:t>При выполнении</w:t>
      </w:r>
      <w:r w:rsidR="00F75C15" w:rsidRPr="00926F21">
        <w:rPr>
          <w:rFonts w:ascii="Times New Roman" w:eastAsia="Times New Roman" w:hAnsi="Times New Roman" w:cs="Times New Roman"/>
          <w:color w:val="auto"/>
          <w:sz w:val="22"/>
          <w:szCs w:val="22"/>
        </w:rPr>
        <w:t xml:space="preserve"> работ на территории Заказчика обеспечить Подрядчику своевременную выдачу наряда-допуска, в котором обозначены опасные факторы и границы участка для проведения работ по настоящему Договору на весь период выполнения работ Подрядчиком, а также проведение работникам Подрядчика вводных инструктажей и инструктажей на рабочем месте по охране труда и пожарной безопасности в соответствии с требованиями охраны труда, промышленной и пожарной безопасности.</w:t>
      </w:r>
    </w:p>
    <w:p w14:paraId="0E586B9A"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4.3.5. </w:t>
      </w:r>
      <w:r w:rsidR="00F75C15" w:rsidRPr="00926F21">
        <w:rPr>
          <w:rFonts w:ascii="Times New Roman" w:eastAsia="Times New Roman" w:hAnsi="Times New Roman" w:cs="Times New Roman"/>
          <w:color w:val="auto"/>
          <w:sz w:val="22"/>
          <w:szCs w:val="22"/>
        </w:rPr>
        <w:t>Назначить ответственное лицо для координации всех действий по настоящему договору.</w:t>
      </w:r>
    </w:p>
    <w:p w14:paraId="7124BD59" w14:textId="4D0A5C9A"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4.3.6. </w:t>
      </w:r>
      <w:r w:rsidR="00F75C15" w:rsidRPr="00926F21">
        <w:rPr>
          <w:rFonts w:ascii="Times New Roman" w:eastAsia="Times New Roman" w:hAnsi="Times New Roman" w:cs="Times New Roman"/>
          <w:color w:val="auto"/>
          <w:sz w:val="22"/>
          <w:szCs w:val="22"/>
        </w:rPr>
        <w:t xml:space="preserve">В течение 3 (трех) рабочих дней </w:t>
      </w:r>
      <w:r w:rsidR="008669E9" w:rsidRPr="00926F21">
        <w:rPr>
          <w:rFonts w:ascii="Times New Roman" w:eastAsia="Times New Roman" w:hAnsi="Times New Roman" w:cs="Times New Roman"/>
          <w:color w:val="auto"/>
          <w:sz w:val="22"/>
          <w:szCs w:val="22"/>
        </w:rPr>
        <w:t>со дня</w:t>
      </w:r>
      <w:r w:rsidR="00F75C15" w:rsidRPr="00926F21">
        <w:rPr>
          <w:rFonts w:ascii="Times New Roman" w:eastAsia="Times New Roman" w:hAnsi="Times New Roman" w:cs="Times New Roman"/>
          <w:color w:val="auto"/>
          <w:sz w:val="22"/>
          <w:szCs w:val="22"/>
        </w:rPr>
        <w:t xml:space="preserve"> получения уведомления от Подрядчика, направленного в соответствии с п. 4.1.12. настоящего Договора, дать соответствующее указание Подрядчику о порядке дальнейших действий.</w:t>
      </w:r>
    </w:p>
    <w:p w14:paraId="2980E756" w14:textId="77777777" w:rsidR="00F75C15" w:rsidRPr="00926F21" w:rsidRDefault="00095BCA" w:rsidP="00095BCA">
      <w:pPr>
        <w:widowControl/>
        <w:spacing w:after="60"/>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4.4. </w:t>
      </w:r>
      <w:r w:rsidR="00F75C15" w:rsidRPr="00926F21">
        <w:rPr>
          <w:rFonts w:ascii="Times New Roman" w:eastAsia="Times New Roman" w:hAnsi="Times New Roman" w:cs="Times New Roman"/>
          <w:b/>
          <w:color w:val="auto"/>
          <w:sz w:val="22"/>
          <w:szCs w:val="22"/>
        </w:rPr>
        <w:t>Заказчик вправе</w:t>
      </w:r>
      <w:r w:rsidR="00F75C15" w:rsidRPr="00926F21">
        <w:rPr>
          <w:rFonts w:ascii="Times New Roman" w:eastAsia="Times New Roman" w:hAnsi="Times New Roman" w:cs="Times New Roman"/>
          <w:color w:val="auto"/>
          <w:sz w:val="22"/>
          <w:szCs w:val="22"/>
        </w:rPr>
        <w:t>:</w:t>
      </w:r>
    </w:p>
    <w:p w14:paraId="51378637"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4.4.1. </w:t>
      </w:r>
      <w:r w:rsidR="00F75C15" w:rsidRPr="00926F21">
        <w:rPr>
          <w:rFonts w:ascii="Times New Roman" w:eastAsia="Times New Roman" w:hAnsi="Times New Roman" w:cs="Times New Roman"/>
          <w:color w:val="auto"/>
          <w:sz w:val="22"/>
          <w:szCs w:val="22"/>
        </w:rPr>
        <w:t>Проверять ход и качество выполняемых работ, не вмешиваясь в хозяйственную деятельность Подрядчика.</w:t>
      </w:r>
    </w:p>
    <w:p w14:paraId="5A24B9C1" w14:textId="78E37755"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4.4.2. </w:t>
      </w:r>
      <w:r w:rsidR="00F75C15" w:rsidRPr="00926F21">
        <w:rPr>
          <w:rFonts w:ascii="Times New Roman" w:eastAsia="Times New Roman" w:hAnsi="Times New Roman" w:cs="Times New Roman"/>
          <w:color w:val="auto"/>
          <w:sz w:val="22"/>
          <w:szCs w:val="22"/>
        </w:rPr>
        <w:t xml:space="preserve">Требовать от Подрядчика соблюдения правил техники безопасности </w:t>
      </w:r>
      <w:r w:rsidR="00BD064C" w:rsidRPr="00926F21">
        <w:rPr>
          <w:rFonts w:ascii="Times New Roman" w:eastAsia="Times New Roman" w:hAnsi="Times New Roman" w:cs="Times New Roman"/>
          <w:color w:val="auto"/>
          <w:sz w:val="22"/>
          <w:szCs w:val="22"/>
        </w:rPr>
        <w:t>при проведении</w:t>
      </w:r>
      <w:r w:rsidR="00F75C15" w:rsidRPr="00926F21">
        <w:rPr>
          <w:rFonts w:ascii="Times New Roman" w:eastAsia="Times New Roman" w:hAnsi="Times New Roman" w:cs="Times New Roman"/>
          <w:color w:val="auto"/>
          <w:sz w:val="22"/>
          <w:szCs w:val="22"/>
        </w:rPr>
        <w:t xml:space="preserve"> работ на территории Заказчика.</w:t>
      </w:r>
    </w:p>
    <w:p w14:paraId="4DF70FC8"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4.4.3. </w:t>
      </w:r>
      <w:r w:rsidR="00F75C15" w:rsidRPr="00926F21">
        <w:rPr>
          <w:rFonts w:ascii="Times New Roman" w:eastAsia="Times New Roman" w:hAnsi="Times New Roman" w:cs="Times New Roman"/>
          <w:color w:val="auto"/>
          <w:sz w:val="22"/>
          <w:szCs w:val="22"/>
        </w:rPr>
        <w:t>Заказчик вправе самостоятельно приобретать запасные части и расходные материалы (у иных продавцов помимо Подрядчика) и передавать их Подрядчику для выполнения работ по настоящему Договору. Передача Подрядчику запасных частей и расходных материалов оформляется двухсторонним актом приема-передачи для согласования и установления гарантийных обязательств Подрядчика на выполненные работы, при этом Подрядчик обязуется возвратить остатки материалов, предоставленных Заказчиком, при передаче результата выполненной работы.</w:t>
      </w:r>
    </w:p>
    <w:p w14:paraId="1A25505D" w14:textId="60FEBEDF"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4.4.4. </w:t>
      </w:r>
      <w:r w:rsidR="00F75C15" w:rsidRPr="00926F21">
        <w:rPr>
          <w:rFonts w:ascii="Times New Roman" w:eastAsia="Times New Roman" w:hAnsi="Times New Roman" w:cs="Times New Roman"/>
          <w:color w:val="auto"/>
          <w:sz w:val="22"/>
          <w:szCs w:val="22"/>
        </w:rPr>
        <w:t xml:space="preserve">В период выполнения Подрядчиком работ по настоящему Договору на основании соответствующей письменной заявки, предоставить (при наличии свободных мест) Подрядчику места для проживания его специалистов в </w:t>
      </w:r>
      <w:r w:rsidR="00223CAA" w:rsidRPr="00926F21">
        <w:rPr>
          <w:rFonts w:ascii="Times New Roman" w:eastAsia="Times New Roman" w:hAnsi="Times New Roman" w:cs="Times New Roman"/>
          <w:color w:val="auto"/>
          <w:sz w:val="22"/>
          <w:szCs w:val="22"/>
        </w:rPr>
        <w:t xml:space="preserve">блочно-модульных </w:t>
      </w:r>
      <w:r w:rsidR="007964B9" w:rsidRPr="00926F21">
        <w:rPr>
          <w:rFonts w:ascii="Times New Roman" w:eastAsia="Times New Roman" w:hAnsi="Times New Roman" w:cs="Times New Roman"/>
          <w:color w:val="auto"/>
          <w:sz w:val="22"/>
          <w:szCs w:val="22"/>
        </w:rPr>
        <w:t>зданиях общежитий</w:t>
      </w:r>
      <w:r w:rsidR="00F75C15" w:rsidRPr="00926F21">
        <w:rPr>
          <w:rFonts w:ascii="Times New Roman" w:eastAsia="Times New Roman" w:hAnsi="Times New Roman" w:cs="Times New Roman"/>
          <w:color w:val="auto"/>
          <w:sz w:val="22"/>
          <w:szCs w:val="22"/>
        </w:rPr>
        <w:t>.</w:t>
      </w:r>
    </w:p>
    <w:p w14:paraId="2488B80F" w14:textId="77777777"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lastRenderedPageBreak/>
        <w:t xml:space="preserve">4.4.5. </w:t>
      </w:r>
      <w:r w:rsidR="00F75C15" w:rsidRPr="00926F21">
        <w:rPr>
          <w:rFonts w:ascii="Times New Roman" w:eastAsia="Times New Roman" w:hAnsi="Times New Roman" w:cs="Times New Roman"/>
          <w:color w:val="auto"/>
          <w:sz w:val="22"/>
          <w:szCs w:val="22"/>
        </w:rPr>
        <w:t>В случае выявления сотрудников Подрядчика с признаками алкогольного, наркотического и токсического опьянения, незамедлительно отстранить их от работы.</w:t>
      </w:r>
    </w:p>
    <w:p w14:paraId="2C09DABD" w14:textId="6D11FB55" w:rsidR="00F75C15" w:rsidRPr="00926F21" w:rsidRDefault="00095BCA"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4.4.6. </w:t>
      </w:r>
      <w:r w:rsidR="00F75C15" w:rsidRPr="00926F21">
        <w:rPr>
          <w:rFonts w:ascii="Times New Roman" w:eastAsia="Times New Roman" w:hAnsi="Times New Roman" w:cs="Times New Roman"/>
          <w:color w:val="auto"/>
          <w:sz w:val="22"/>
          <w:szCs w:val="22"/>
        </w:rPr>
        <w:t>Фиксация факта появления сотрудников Подрядчика на территории Заказчика в состоянии алкогольного, наркотического или токсического опьянения, проноса или нахождения на территории Заказчика веществ, вызывающих алкогольное, наркотическое или токсическое опьянение, осуществляется в соответствии с п. 4.1.10. настоящего Договора.</w:t>
      </w:r>
    </w:p>
    <w:p w14:paraId="309EB27C" w14:textId="148AC344" w:rsidR="00294D43" w:rsidRPr="00926F21" w:rsidRDefault="00294D43" w:rsidP="00294D43">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4.4.7. Предъявить Подрядчику требования о замене любого работника из числа его персонала или персонала привлекаемых им Субподрядных организаций в следующих случаях:</w:t>
      </w:r>
    </w:p>
    <w:p w14:paraId="53320B19" w14:textId="77777777" w:rsidR="00294D43" w:rsidRPr="00926F21" w:rsidRDefault="00294D43" w:rsidP="00294D43">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появления на рабочем месте в состоянии алкогольного или наркотического опьянения;</w:t>
      </w:r>
    </w:p>
    <w:p w14:paraId="41E0A5EF" w14:textId="33A0E245" w:rsidR="00294D43" w:rsidRPr="00926F21" w:rsidRDefault="00294D43" w:rsidP="00294D43">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 нарушение </w:t>
      </w:r>
      <w:r w:rsidR="00E15D62" w:rsidRPr="00926F21">
        <w:rPr>
          <w:rFonts w:ascii="Times New Roman" w:eastAsia="Times New Roman" w:hAnsi="Times New Roman" w:cs="Times New Roman"/>
          <w:color w:val="auto"/>
          <w:sz w:val="22"/>
          <w:szCs w:val="22"/>
        </w:rPr>
        <w:t>внутриобъектового</w:t>
      </w:r>
      <w:r w:rsidRPr="00926F21">
        <w:rPr>
          <w:rFonts w:ascii="Times New Roman" w:eastAsia="Times New Roman" w:hAnsi="Times New Roman" w:cs="Times New Roman"/>
          <w:color w:val="auto"/>
          <w:sz w:val="22"/>
          <w:szCs w:val="22"/>
        </w:rPr>
        <w:t xml:space="preserve"> режима;</w:t>
      </w:r>
    </w:p>
    <w:p w14:paraId="624A9238" w14:textId="77777777" w:rsidR="00294D43" w:rsidRPr="00926F21" w:rsidRDefault="00294D43" w:rsidP="00294D43">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несоответствие квалификации работника при выполнении работ требованиям документации, по которым выполняются работы;</w:t>
      </w:r>
    </w:p>
    <w:p w14:paraId="61D86AB9" w14:textId="77777777" w:rsidR="00294D43" w:rsidRPr="00926F21" w:rsidRDefault="00294D43" w:rsidP="00294D43">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нарушение технологического процесса выполнение работ;</w:t>
      </w:r>
    </w:p>
    <w:p w14:paraId="46832920" w14:textId="77777777" w:rsidR="00294D43" w:rsidRPr="00926F21" w:rsidRDefault="00294D43" w:rsidP="00294D43">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нарушение правил техники безопасности, пожарной безопасности;</w:t>
      </w:r>
    </w:p>
    <w:p w14:paraId="65E3CC76" w14:textId="6A2A1976" w:rsidR="00294D43" w:rsidRPr="00926F21" w:rsidRDefault="00294D43" w:rsidP="00294D43">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выявление фактов хищения</w:t>
      </w:r>
      <w:r w:rsidR="005D5DAE" w:rsidRPr="00926F21">
        <w:rPr>
          <w:rFonts w:ascii="Times New Roman" w:eastAsia="Times New Roman" w:hAnsi="Times New Roman" w:cs="Times New Roman"/>
          <w:color w:val="auto"/>
          <w:sz w:val="22"/>
          <w:szCs w:val="22"/>
        </w:rPr>
        <w:t>.</w:t>
      </w:r>
    </w:p>
    <w:p w14:paraId="11193C7C" w14:textId="77777777" w:rsidR="00DD51D0" w:rsidRPr="00926F21" w:rsidRDefault="00DD51D0" w:rsidP="00DD51D0">
      <w:pPr>
        <w:widowControl/>
        <w:ind w:firstLine="426"/>
        <w:jc w:val="both"/>
        <w:rPr>
          <w:rFonts w:ascii="Times New Roman" w:eastAsia="Times New Roman" w:hAnsi="Times New Roman" w:cs="Times New Roman"/>
          <w:color w:val="auto"/>
          <w:sz w:val="22"/>
          <w:szCs w:val="22"/>
        </w:rPr>
      </w:pPr>
    </w:p>
    <w:p w14:paraId="103220E4" w14:textId="77777777" w:rsidR="00F75C15" w:rsidRPr="00926F21" w:rsidRDefault="00E12267" w:rsidP="00DD51D0">
      <w:pPr>
        <w:widowControl/>
        <w:jc w:val="center"/>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 xml:space="preserve">5. </w:t>
      </w:r>
      <w:r w:rsidR="00F75C15" w:rsidRPr="00926F21">
        <w:rPr>
          <w:rFonts w:ascii="Times New Roman" w:eastAsia="Times New Roman" w:hAnsi="Times New Roman" w:cs="Times New Roman"/>
          <w:b/>
          <w:color w:val="auto"/>
          <w:sz w:val="22"/>
          <w:szCs w:val="22"/>
        </w:rPr>
        <w:t>ЦЕНА РАБОТ. ПОРЯДОК РАСЧЕТА ПО ДОГОВОРУ</w:t>
      </w:r>
    </w:p>
    <w:p w14:paraId="6E247503" w14:textId="02B3B062" w:rsidR="00F75C15" w:rsidRPr="00926F21" w:rsidRDefault="00E1226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5.1. </w:t>
      </w:r>
      <w:r w:rsidR="009F5DAA" w:rsidRPr="00926F21">
        <w:rPr>
          <w:rFonts w:ascii="Times New Roman" w:eastAsia="Times New Roman" w:hAnsi="Times New Roman" w:cs="Times New Roman"/>
          <w:color w:val="auto"/>
          <w:sz w:val="22"/>
          <w:szCs w:val="22"/>
        </w:rPr>
        <w:t xml:space="preserve">В стоимость </w:t>
      </w:r>
      <w:r w:rsidR="00F75C15" w:rsidRPr="00926F21">
        <w:rPr>
          <w:rFonts w:ascii="Times New Roman" w:eastAsia="Times New Roman" w:hAnsi="Times New Roman" w:cs="Times New Roman"/>
          <w:color w:val="auto"/>
          <w:sz w:val="22"/>
          <w:szCs w:val="22"/>
        </w:rPr>
        <w:t xml:space="preserve">работ, выполняемых Подрядчиком, </w:t>
      </w:r>
      <w:r w:rsidR="009F5DAA" w:rsidRPr="00926F21">
        <w:rPr>
          <w:rFonts w:ascii="Times New Roman" w:eastAsia="Times New Roman" w:hAnsi="Times New Roman" w:cs="Times New Roman"/>
          <w:color w:val="auto"/>
          <w:sz w:val="22"/>
          <w:szCs w:val="22"/>
        </w:rPr>
        <w:t>входит</w:t>
      </w:r>
      <w:r w:rsidR="00F75C15" w:rsidRPr="00926F21">
        <w:rPr>
          <w:rFonts w:ascii="Times New Roman" w:eastAsia="Times New Roman" w:hAnsi="Times New Roman" w:cs="Times New Roman"/>
          <w:color w:val="auto"/>
          <w:sz w:val="22"/>
          <w:szCs w:val="22"/>
        </w:rPr>
        <w:t xml:space="preserve"> стоимости материалов,</w:t>
      </w:r>
      <w:r w:rsidR="009F5DAA" w:rsidRPr="00926F21">
        <w:rPr>
          <w:rFonts w:ascii="Times New Roman" w:eastAsia="Times New Roman" w:hAnsi="Times New Roman" w:cs="Times New Roman"/>
          <w:color w:val="auto"/>
          <w:sz w:val="22"/>
          <w:szCs w:val="22"/>
        </w:rPr>
        <w:t xml:space="preserve"> запасных частей,</w:t>
      </w:r>
      <w:r w:rsidR="00F75C15" w:rsidRPr="00926F21">
        <w:rPr>
          <w:rFonts w:ascii="Times New Roman" w:eastAsia="Times New Roman" w:hAnsi="Times New Roman" w:cs="Times New Roman"/>
          <w:color w:val="auto"/>
          <w:sz w:val="22"/>
          <w:szCs w:val="22"/>
        </w:rPr>
        <w:t xml:space="preserve"> предоставляемых Подрядчиком, вк</w:t>
      </w:r>
      <w:r w:rsidR="009F5DAA" w:rsidRPr="00926F21">
        <w:rPr>
          <w:rFonts w:ascii="Times New Roman" w:eastAsia="Times New Roman" w:hAnsi="Times New Roman" w:cs="Times New Roman"/>
          <w:color w:val="auto"/>
          <w:sz w:val="22"/>
          <w:szCs w:val="22"/>
        </w:rPr>
        <w:t xml:space="preserve">лючая НДС по действующей ставке и </w:t>
      </w:r>
      <w:r w:rsidR="00F75C15" w:rsidRPr="00926F21">
        <w:rPr>
          <w:rFonts w:ascii="Times New Roman" w:eastAsia="Times New Roman" w:hAnsi="Times New Roman" w:cs="Times New Roman"/>
          <w:color w:val="auto"/>
          <w:sz w:val="22"/>
          <w:szCs w:val="22"/>
        </w:rPr>
        <w:t>указывается в спецификациях к настоящему Договору подписанных уполномоченными лицами Подрядчика и Заказчика. После подписания Сторонами спецификации, стоимость работ, указанная в спецификации, изменению не подлежит.</w:t>
      </w:r>
    </w:p>
    <w:p w14:paraId="07A9D80C" w14:textId="77777777" w:rsidR="00986092" w:rsidRPr="00926F21" w:rsidRDefault="00986092"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Общая цена работ по настоящему Договору не должна превышать__________________ руб., в т.ч НДС 20%.</w:t>
      </w:r>
    </w:p>
    <w:p w14:paraId="28E989B9" w14:textId="021B03D7" w:rsidR="00F75C15" w:rsidRPr="00926F21" w:rsidRDefault="00E1226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5.</w:t>
      </w:r>
      <w:r w:rsidR="005D5DAE" w:rsidRPr="00926F21">
        <w:rPr>
          <w:rFonts w:ascii="Times New Roman" w:eastAsia="Times New Roman" w:hAnsi="Times New Roman" w:cs="Times New Roman"/>
          <w:color w:val="auto"/>
          <w:sz w:val="22"/>
          <w:szCs w:val="22"/>
        </w:rPr>
        <w:t>2</w:t>
      </w:r>
      <w:r w:rsidRPr="00926F21">
        <w:rPr>
          <w:rFonts w:ascii="Times New Roman" w:eastAsia="Times New Roman" w:hAnsi="Times New Roman" w:cs="Times New Roman"/>
          <w:color w:val="auto"/>
          <w:sz w:val="22"/>
          <w:szCs w:val="22"/>
        </w:rPr>
        <w:t xml:space="preserve">. </w:t>
      </w:r>
      <w:r w:rsidR="00F75C15" w:rsidRPr="00926F21">
        <w:rPr>
          <w:rFonts w:ascii="Times New Roman" w:eastAsia="Times New Roman" w:hAnsi="Times New Roman" w:cs="Times New Roman"/>
          <w:color w:val="auto"/>
          <w:sz w:val="22"/>
          <w:szCs w:val="22"/>
        </w:rPr>
        <w:t xml:space="preserve">Заказчик производит оплату работ </w:t>
      </w:r>
      <w:r w:rsidR="00F75C15" w:rsidRPr="00926F21">
        <w:rPr>
          <w:rFonts w:ascii="Times New Roman" w:eastAsia="Times New Roman" w:hAnsi="Times New Roman" w:cs="Times New Roman"/>
          <w:color w:val="auto"/>
          <w:sz w:val="22"/>
          <w:szCs w:val="22"/>
          <w:lang w:eastAsia="ar-SA"/>
        </w:rPr>
        <w:t xml:space="preserve">в течение </w:t>
      </w:r>
      <w:r w:rsidR="00986092" w:rsidRPr="00926F21">
        <w:rPr>
          <w:rFonts w:ascii="Times New Roman" w:eastAsia="Times New Roman" w:hAnsi="Times New Roman" w:cs="Times New Roman"/>
          <w:color w:val="auto"/>
          <w:sz w:val="22"/>
          <w:szCs w:val="22"/>
          <w:lang w:eastAsia="ar-SA"/>
        </w:rPr>
        <w:t>90</w:t>
      </w:r>
      <w:r w:rsidR="00F75C15" w:rsidRPr="00926F21">
        <w:rPr>
          <w:rFonts w:ascii="Times New Roman" w:eastAsia="Times New Roman" w:hAnsi="Times New Roman" w:cs="Times New Roman"/>
          <w:color w:val="auto"/>
          <w:sz w:val="22"/>
          <w:szCs w:val="22"/>
          <w:lang w:eastAsia="ar-SA"/>
        </w:rPr>
        <w:t xml:space="preserve"> (</w:t>
      </w:r>
      <w:r w:rsidR="00986092" w:rsidRPr="00926F21">
        <w:rPr>
          <w:rFonts w:ascii="Times New Roman" w:eastAsia="Times New Roman" w:hAnsi="Times New Roman" w:cs="Times New Roman"/>
          <w:color w:val="auto"/>
          <w:sz w:val="22"/>
          <w:szCs w:val="22"/>
          <w:lang w:eastAsia="ar-SA"/>
        </w:rPr>
        <w:t>девяносто</w:t>
      </w:r>
      <w:r w:rsidR="00F75C15" w:rsidRPr="00926F21">
        <w:rPr>
          <w:rFonts w:ascii="Times New Roman" w:eastAsia="Times New Roman" w:hAnsi="Times New Roman" w:cs="Times New Roman"/>
          <w:color w:val="auto"/>
          <w:sz w:val="22"/>
          <w:szCs w:val="22"/>
          <w:lang w:eastAsia="ar-SA"/>
        </w:rPr>
        <w:t>)</w:t>
      </w:r>
      <w:r w:rsidR="00F75C15" w:rsidRPr="00926F21">
        <w:rPr>
          <w:rFonts w:ascii="Times New Roman" w:eastAsia="Times New Roman" w:hAnsi="Times New Roman" w:cs="Times New Roman"/>
          <w:color w:val="auto"/>
          <w:sz w:val="22"/>
          <w:szCs w:val="22"/>
        </w:rPr>
        <w:t xml:space="preserve"> календарных дней от даты подписания Сторонами Акта выполненных работ</w:t>
      </w:r>
      <w:r w:rsidR="00986092" w:rsidRPr="00926F21">
        <w:rPr>
          <w:rFonts w:ascii="Times New Roman" w:eastAsia="Times New Roman" w:hAnsi="Times New Roman" w:cs="Times New Roman"/>
          <w:color w:val="auto"/>
          <w:sz w:val="22"/>
          <w:szCs w:val="22"/>
        </w:rPr>
        <w:t xml:space="preserve"> без замечаний</w:t>
      </w:r>
      <w:r w:rsidR="00F75C15" w:rsidRPr="00926F21">
        <w:rPr>
          <w:rFonts w:ascii="Times New Roman" w:eastAsia="Times New Roman" w:hAnsi="Times New Roman" w:cs="Times New Roman"/>
          <w:color w:val="auto"/>
          <w:sz w:val="22"/>
          <w:szCs w:val="22"/>
        </w:rPr>
        <w:t xml:space="preserve"> и предоставления Подрядчиком оригинала счета-фактуры, путем перечисления денежных средств на расчетный счет Подрядчика. </w:t>
      </w:r>
    </w:p>
    <w:p w14:paraId="22555068" w14:textId="4C211CF3" w:rsidR="00F75C15" w:rsidRPr="00926F21" w:rsidRDefault="00E1226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5.</w:t>
      </w:r>
      <w:r w:rsidR="005D5DAE" w:rsidRPr="00926F21">
        <w:rPr>
          <w:rFonts w:ascii="Times New Roman" w:eastAsia="Times New Roman" w:hAnsi="Times New Roman" w:cs="Times New Roman"/>
          <w:color w:val="auto"/>
          <w:sz w:val="22"/>
          <w:szCs w:val="22"/>
        </w:rPr>
        <w:t>3</w:t>
      </w:r>
      <w:r w:rsidRPr="00926F21">
        <w:rPr>
          <w:rFonts w:ascii="Times New Roman" w:eastAsia="Times New Roman" w:hAnsi="Times New Roman" w:cs="Times New Roman"/>
          <w:color w:val="auto"/>
          <w:sz w:val="22"/>
          <w:szCs w:val="22"/>
        </w:rPr>
        <w:t xml:space="preserve">. </w:t>
      </w:r>
      <w:r w:rsidR="00F75C15" w:rsidRPr="00926F21">
        <w:rPr>
          <w:rFonts w:ascii="Times New Roman" w:eastAsia="Times New Roman" w:hAnsi="Times New Roman" w:cs="Times New Roman"/>
          <w:color w:val="auto"/>
          <w:sz w:val="22"/>
          <w:szCs w:val="22"/>
        </w:rPr>
        <w:t>Обязанность Заказчика по оплате результатов выполненных Подрядчиком работ считается выполненной с момента списания денежных средств с расчетного счета Заказчика.</w:t>
      </w:r>
    </w:p>
    <w:p w14:paraId="1343E97E" w14:textId="61D2DC32" w:rsidR="000B52EE" w:rsidRPr="00926F21" w:rsidRDefault="00E12267" w:rsidP="000B52EE">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5.</w:t>
      </w:r>
      <w:r w:rsidR="005D5DAE" w:rsidRPr="00926F21">
        <w:rPr>
          <w:rFonts w:ascii="Times New Roman" w:eastAsia="Times New Roman" w:hAnsi="Times New Roman" w:cs="Times New Roman"/>
          <w:color w:val="auto"/>
          <w:sz w:val="22"/>
          <w:szCs w:val="22"/>
        </w:rPr>
        <w:t>4</w:t>
      </w:r>
      <w:r w:rsidRPr="00926F21">
        <w:rPr>
          <w:rFonts w:ascii="Times New Roman" w:eastAsia="Times New Roman" w:hAnsi="Times New Roman" w:cs="Times New Roman"/>
          <w:color w:val="auto"/>
          <w:sz w:val="22"/>
          <w:szCs w:val="22"/>
        </w:rPr>
        <w:t xml:space="preserve">. </w:t>
      </w:r>
      <w:r w:rsidR="000B52EE" w:rsidRPr="00926F21">
        <w:rPr>
          <w:rFonts w:ascii="Times New Roman" w:eastAsia="Times New Roman" w:hAnsi="Times New Roman" w:cs="Times New Roman"/>
          <w:color w:val="auto"/>
          <w:sz w:val="22"/>
          <w:szCs w:val="22"/>
        </w:rPr>
        <w:t>Сверка расчетов производится Сторонами на основании Акта сверки, подписанного обеими сторонами.</w:t>
      </w:r>
    </w:p>
    <w:p w14:paraId="01D834DC" w14:textId="1EDDCA54" w:rsidR="00F75C15" w:rsidRPr="00926F21" w:rsidRDefault="00E12267" w:rsidP="004E42FD">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5.</w:t>
      </w:r>
      <w:r w:rsidR="005D5DAE" w:rsidRPr="00926F21">
        <w:rPr>
          <w:rFonts w:ascii="Times New Roman" w:eastAsia="Times New Roman" w:hAnsi="Times New Roman" w:cs="Times New Roman"/>
          <w:color w:val="auto"/>
          <w:sz w:val="22"/>
          <w:szCs w:val="22"/>
        </w:rPr>
        <w:t>5</w:t>
      </w:r>
      <w:r w:rsidRPr="00926F21">
        <w:rPr>
          <w:rFonts w:ascii="Times New Roman" w:eastAsia="Times New Roman" w:hAnsi="Times New Roman" w:cs="Times New Roman"/>
          <w:color w:val="auto"/>
          <w:sz w:val="22"/>
          <w:szCs w:val="22"/>
        </w:rPr>
        <w:t xml:space="preserve">. </w:t>
      </w:r>
      <w:r w:rsidR="000B52EE" w:rsidRPr="00926F21">
        <w:rPr>
          <w:rFonts w:ascii="Times New Roman" w:eastAsia="Times New Roman" w:hAnsi="Times New Roman" w:cs="Times New Roman"/>
          <w:bCs/>
          <w:color w:val="auto"/>
          <w:spacing w:val="1"/>
          <w:sz w:val="22"/>
          <w:szCs w:val="22"/>
        </w:rPr>
        <w:t xml:space="preserve">Стоимость проживания 1 (одного) человека в сутки в общежитии, находящемся по адресу Красноярский край, Рыбинский район, с. Переясловка, ул. Киевская, д. 53 по взаимному соглашению Сторон составляет: </w:t>
      </w:r>
      <w:r w:rsidR="0094334E" w:rsidRPr="00926F21">
        <w:rPr>
          <w:rFonts w:ascii="Times New Roman" w:eastAsia="Times New Roman" w:hAnsi="Times New Roman" w:cs="Times New Roman"/>
          <w:bCs/>
          <w:color w:val="auto"/>
          <w:spacing w:val="1"/>
          <w:sz w:val="22"/>
          <w:szCs w:val="22"/>
        </w:rPr>
        <w:t>531,00</w:t>
      </w:r>
      <w:r w:rsidR="004E42FD" w:rsidRPr="00926F21">
        <w:rPr>
          <w:rFonts w:ascii="Times New Roman" w:eastAsia="Times New Roman" w:hAnsi="Times New Roman" w:cs="Times New Roman"/>
          <w:bCs/>
          <w:color w:val="auto"/>
          <w:spacing w:val="1"/>
          <w:sz w:val="22"/>
          <w:szCs w:val="22"/>
        </w:rPr>
        <w:t xml:space="preserve"> руб. (Пятьсот тридцать один рубль 02 копейки), в т.ч. НДС 20% 88,50 руб. (Восемьдесят восемь рублей 50 копеек)</w:t>
      </w:r>
      <w:r w:rsidR="000B52EE" w:rsidRPr="00926F21">
        <w:rPr>
          <w:rFonts w:ascii="Times New Roman" w:eastAsia="Times New Roman" w:hAnsi="Times New Roman" w:cs="Times New Roman"/>
          <w:bCs/>
          <w:color w:val="auto"/>
          <w:spacing w:val="1"/>
          <w:sz w:val="22"/>
          <w:szCs w:val="22"/>
        </w:rPr>
        <w:t>.</w:t>
      </w:r>
    </w:p>
    <w:p w14:paraId="5E709FA8" w14:textId="378001B1" w:rsidR="00F75C15" w:rsidRPr="00926F21" w:rsidRDefault="00E1226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5.</w:t>
      </w:r>
      <w:r w:rsidR="005D5DAE" w:rsidRPr="00926F21">
        <w:rPr>
          <w:rFonts w:ascii="Times New Roman" w:eastAsia="Times New Roman" w:hAnsi="Times New Roman" w:cs="Times New Roman"/>
          <w:color w:val="auto"/>
          <w:sz w:val="22"/>
          <w:szCs w:val="22"/>
        </w:rPr>
        <w:t>6</w:t>
      </w:r>
      <w:r w:rsidRPr="00926F21">
        <w:rPr>
          <w:rFonts w:ascii="Times New Roman" w:eastAsia="Times New Roman" w:hAnsi="Times New Roman" w:cs="Times New Roman"/>
          <w:color w:val="auto"/>
          <w:sz w:val="22"/>
          <w:szCs w:val="22"/>
        </w:rPr>
        <w:t xml:space="preserve">. </w:t>
      </w:r>
      <w:r w:rsidR="00E525A7" w:rsidRPr="00926F21">
        <w:rPr>
          <w:rFonts w:ascii="Times New Roman" w:eastAsia="Times New Roman" w:hAnsi="Times New Roman" w:cs="Times New Roman"/>
          <w:color w:val="auto"/>
          <w:sz w:val="22"/>
          <w:szCs w:val="22"/>
        </w:rPr>
        <w:t xml:space="preserve">Заказчик обязан не позднее 5-го числа месяца, следующего за отчетным, предоставить Подрядчику </w:t>
      </w:r>
      <w:r w:rsidR="000B52EE" w:rsidRPr="00926F21">
        <w:rPr>
          <w:rFonts w:ascii="Times New Roman" w:hAnsi="Times New Roman" w:cs="Times New Roman"/>
          <w:sz w:val="22"/>
          <w:szCs w:val="22"/>
        </w:rPr>
        <w:t>УПД на проживание</w:t>
      </w:r>
      <w:r w:rsidR="000B52EE" w:rsidRPr="00926F21">
        <w:rPr>
          <w:rFonts w:ascii="Times New Roman" w:hAnsi="Times New Roman" w:cs="Times New Roman"/>
        </w:rPr>
        <w:t xml:space="preserve"> </w:t>
      </w:r>
      <w:r w:rsidR="00E525A7" w:rsidRPr="00926F21">
        <w:rPr>
          <w:rFonts w:ascii="Times New Roman" w:eastAsia="Times New Roman" w:hAnsi="Times New Roman" w:cs="Times New Roman"/>
          <w:color w:val="auto"/>
          <w:sz w:val="22"/>
          <w:szCs w:val="22"/>
        </w:rPr>
        <w:t xml:space="preserve">его специалистов в общежитии Заказчика. Подрядчик, в течение 5-ти календарных дней, от даты получения </w:t>
      </w:r>
      <w:r w:rsidR="000B52EE" w:rsidRPr="00926F21">
        <w:rPr>
          <w:rFonts w:ascii="Times New Roman" w:eastAsia="Times New Roman" w:hAnsi="Times New Roman" w:cs="Times New Roman"/>
          <w:color w:val="auto"/>
          <w:sz w:val="22"/>
          <w:szCs w:val="22"/>
        </w:rPr>
        <w:t>от Заказчика,</w:t>
      </w:r>
      <w:r w:rsidR="00E525A7" w:rsidRPr="00926F21">
        <w:rPr>
          <w:rFonts w:ascii="Times New Roman" w:eastAsia="Times New Roman" w:hAnsi="Times New Roman" w:cs="Times New Roman"/>
          <w:color w:val="auto"/>
          <w:sz w:val="22"/>
          <w:szCs w:val="22"/>
        </w:rPr>
        <w:t xml:space="preserve"> </w:t>
      </w:r>
      <w:r w:rsidR="000B52EE" w:rsidRPr="00926F21">
        <w:rPr>
          <w:rFonts w:ascii="Times New Roman" w:eastAsia="Times New Roman" w:hAnsi="Times New Roman" w:cs="Times New Roman"/>
          <w:color w:val="auto"/>
          <w:sz w:val="22"/>
          <w:szCs w:val="22"/>
        </w:rPr>
        <w:t xml:space="preserve">соответствующего УПД </w:t>
      </w:r>
      <w:r w:rsidR="00E525A7" w:rsidRPr="00926F21">
        <w:rPr>
          <w:rFonts w:ascii="Times New Roman" w:eastAsia="Times New Roman" w:hAnsi="Times New Roman" w:cs="Times New Roman"/>
          <w:color w:val="auto"/>
          <w:sz w:val="22"/>
          <w:szCs w:val="22"/>
        </w:rPr>
        <w:t>обязан произвести оплату стоимости проживания его специалистов в общежитии Заказчика.</w:t>
      </w:r>
    </w:p>
    <w:p w14:paraId="21A9E00A" w14:textId="77777777" w:rsidR="00F75C15" w:rsidRPr="00926F21" w:rsidRDefault="00BF68D5" w:rsidP="00BF68D5">
      <w:pPr>
        <w:widowControl/>
        <w:spacing w:before="240" w:after="60"/>
        <w:jc w:val="center"/>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 xml:space="preserve">6. </w:t>
      </w:r>
      <w:r w:rsidR="00F75C15" w:rsidRPr="00926F21">
        <w:rPr>
          <w:rFonts w:ascii="Times New Roman" w:eastAsia="Times New Roman" w:hAnsi="Times New Roman" w:cs="Times New Roman"/>
          <w:b/>
          <w:color w:val="auto"/>
          <w:sz w:val="22"/>
          <w:szCs w:val="22"/>
        </w:rPr>
        <w:t>ГАРАНТИЙНЫЕ ОБЯЗАТЕЛЬСТВА</w:t>
      </w:r>
    </w:p>
    <w:p w14:paraId="0D04A864" w14:textId="1F6A98B1" w:rsidR="00F75C15" w:rsidRPr="00926F21" w:rsidRDefault="00BF68D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6.1. </w:t>
      </w:r>
      <w:r w:rsidR="00F75C15" w:rsidRPr="00926F21">
        <w:rPr>
          <w:rFonts w:ascii="Times New Roman" w:eastAsia="Times New Roman" w:hAnsi="Times New Roman" w:cs="Times New Roman"/>
          <w:color w:val="auto"/>
          <w:sz w:val="22"/>
          <w:szCs w:val="22"/>
        </w:rPr>
        <w:t xml:space="preserve">Гарантийный срок на выполненные работы составляет </w:t>
      </w:r>
      <w:r w:rsidR="005A37C0" w:rsidRPr="00926F21">
        <w:rPr>
          <w:rFonts w:ascii="Times New Roman" w:eastAsia="Times New Roman" w:hAnsi="Times New Roman" w:cs="Times New Roman"/>
          <w:color w:val="auto"/>
          <w:sz w:val="22"/>
          <w:szCs w:val="22"/>
        </w:rPr>
        <w:t>6</w:t>
      </w:r>
      <w:r w:rsidR="00F75C15" w:rsidRPr="00926F21">
        <w:rPr>
          <w:rFonts w:ascii="Times New Roman" w:eastAsia="Times New Roman" w:hAnsi="Times New Roman" w:cs="Times New Roman"/>
          <w:color w:val="auto"/>
          <w:sz w:val="22"/>
          <w:szCs w:val="22"/>
        </w:rPr>
        <w:t xml:space="preserve"> (</w:t>
      </w:r>
      <w:r w:rsidR="005A37C0" w:rsidRPr="00926F21">
        <w:rPr>
          <w:rFonts w:ascii="Times New Roman" w:eastAsia="Times New Roman" w:hAnsi="Times New Roman" w:cs="Times New Roman"/>
          <w:color w:val="auto"/>
          <w:sz w:val="22"/>
          <w:szCs w:val="22"/>
        </w:rPr>
        <w:t>шесть</w:t>
      </w:r>
      <w:r w:rsidR="00F75C15" w:rsidRPr="00926F21">
        <w:rPr>
          <w:rFonts w:ascii="Times New Roman" w:eastAsia="Times New Roman" w:hAnsi="Times New Roman" w:cs="Times New Roman"/>
          <w:color w:val="auto"/>
          <w:sz w:val="22"/>
          <w:szCs w:val="22"/>
        </w:rPr>
        <w:t xml:space="preserve">) месяцев с даты подписания Сторонами </w:t>
      </w:r>
      <w:r w:rsidRPr="00926F21">
        <w:rPr>
          <w:rFonts w:ascii="Times New Roman" w:eastAsia="Times New Roman" w:hAnsi="Times New Roman" w:cs="Times New Roman"/>
          <w:color w:val="auto"/>
          <w:sz w:val="22"/>
          <w:szCs w:val="22"/>
        </w:rPr>
        <w:t xml:space="preserve">без замечаний </w:t>
      </w:r>
      <w:r w:rsidR="00F75C15" w:rsidRPr="00926F21">
        <w:rPr>
          <w:rFonts w:ascii="Times New Roman" w:eastAsia="Times New Roman" w:hAnsi="Times New Roman" w:cs="Times New Roman"/>
          <w:color w:val="auto"/>
          <w:sz w:val="22"/>
          <w:szCs w:val="22"/>
        </w:rPr>
        <w:t>Акта выполненных работ, если иное не определено соответствующей спецификацией.</w:t>
      </w:r>
    </w:p>
    <w:p w14:paraId="06BCC61E" w14:textId="77777777" w:rsidR="00F75C15" w:rsidRPr="00926F21" w:rsidRDefault="00BF68D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6.2. </w:t>
      </w:r>
      <w:r w:rsidR="00F75C15" w:rsidRPr="00926F21">
        <w:rPr>
          <w:rFonts w:ascii="Times New Roman" w:eastAsia="Times New Roman" w:hAnsi="Times New Roman" w:cs="Times New Roman"/>
          <w:color w:val="auto"/>
          <w:sz w:val="22"/>
          <w:szCs w:val="22"/>
        </w:rPr>
        <w:t>Подрядчик гарантирует, что выполненные работы будут соответствовать требованиям настоящего Договора и обеспечивать надежную и безопасную работу Оборудования при соблюдении Заказчиком условий эксплуатации согласно технической документации завода-изготовителя.</w:t>
      </w:r>
    </w:p>
    <w:p w14:paraId="130932CF" w14:textId="77777777" w:rsidR="00F75C15" w:rsidRPr="00926F21" w:rsidRDefault="00BF68D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6.3. </w:t>
      </w:r>
      <w:r w:rsidR="00F75C15" w:rsidRPr="00926F21">
        <w:rPr>
          <w:rFonts w:ascii="Times New Roman" w:eastAsia="Times New Roman" w:hAnsi="Times New Roman" w:cs="Times New Roman"/>
          <w:color w:val="auto"/>
          <w:sz w:val="22"/>
          <w:szCs w:val="22"/>
        </w:rPr>
        <w:t>Если в течение гарантийного периода Заказчиком будут обнаружены дефекты или неисправности в Оборудовании, вызванные ненадлежащим исполнением Подрядчиком своих обязательств по настоящему Договору, Подрядчик обязан за свой счет, собственными силами устранить обнаруженные дефекты или неисправности, включая затраты на доставку Оборудования в гарантийный ремонт и обратно.</w:t>
      </w:r>
    </w:p>
    <w:p w14:paraId="62EEF4BB" w14:textId="77777777" w:rsidR="00F75C15" w:rsidRPr="00926F21" w:rsidRDefault="00BF68D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6.4. </w:t>
      </w:r>
      <w:r w:rsidR="00F75C15" w:rsidRPr="00926F21">
        <w:rPr>
          <w:rFonts w:ascii="Times New Roman" w:eastAsia="Times New Roman" w:hAnsi="Times New Roman" w:cs="Times New Roman"/>
          <w:color w:val="auto"/>
          <w:sz w:val="22"/>
          <w:szCs w:val="22"/>
        </w:rPr>
        <w:t>При обнаружении дефектов в отремонтированном Подрядчиком Оборудовании в период гарантийного срока, Заказчик извещает об этом Подрядчика, путем направления уведомления почтовой/электронной связью в течение 2-х календарных дней. После получения указанного уведомления Подрядчик обязан прибыть в течение 3 (трех) календарных дней, либо уведомить Заказчика о своем согласии на самостоятельное обследование Оборудования Заказчиком.</w:t>
      </w:r>
    </w:p>
    <w:p w14:paraId="042F995B" w14:textId="77777777" w:rsidR="00F75C15" w:rsidRPr="00926F21" w:rsidRDefault="00BF68D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6.5. </w:t>
      </w:r>
      <w:r w:rsidR="00F75C15" w:rsidRPr="00926F21">
        <w:rPr>
          <w:rFonts w:ascii="Times New Roman" w:eastAsia="Times New Roman" w:hAnsi="Times New Roman" w:cs="Times New Roman"/>
          <w:color w:val="auto"/>
          <w:sz w:val="22"/>
          <w:szCs w:val="22"/>
        </w:rPr>
        <w:t>По прибытию, полномочный представитель Подрядчика и представитель Заказчика составляют Акт о выявленных дефектах в отремонтированном Подрядчиком Оборудовании и устанавливают причины и виновников их появления. Дефекты в отремонтированном Подрядчиком Оборудовании устраняются Подрядчиком за свой счет. По окончанию устранения дефектов в Оборудовании, выявленных в период гарантийного срока, Заказчик осуществляет их приемку.</w:t>
      </w:r>
    </w:p>
    <w:p w14:paraId="311AEF5B" w14:textId="77777777" w:rsidR="00F75C15" w:rsidRPr="00926F21" w:rsidRDefault="00BF68D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lastRenderedPageBreak/>
        <w:t xml:space="preserve">6.6. </w:t>
      </w:r>
      <w:r w:rsidR="00F75C15" w:rsidRPr="00926F21">
        <w:rPr>
          <w:rFonts w:ascii="Times New Roman" w:eastAsia="Times New Roman" w:hAnsi="Times New Roman" w:cs="Times New Roman"/>
          <w:color w:val="auto"/>
          <w:sz w:val="22"/>
          <w:szCs w:val="22"/>
        </w:rPr>
        <w:t xml:space="preserve">В случае неприбытия представителя Подрядчика в адрес Заказчика в течение 3 (трех) календарных  дней со дня получения уведомления от Заказчика и неполучении Заказчиком  в указанный период письменного  ответа от Подрядчика,  Заказчик составляет Акт обнаруженных дефектов или неисправностей с указанием обнаруженных дефектов или неисправностей в Оборудовании в одностороннем порядке, который является основанием для предъявления Заказчиком требований к Подрядчику об устранении дефектов или неисправностей в Оборудовании и/или запасных частях, деталях. </w:t>
      </w:r>
    </w:p>
    <w:p w14:paraId="715D51D8" w14:textId="4071FA0E" w:rsidR="00F75C15" w:rsidRPr="00926F21" w:rsidRDefault="00BF68D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6.7. </w:t>
      </w:r>
      <w:r w:rsidR="00F75C15" w:rsidRPr="00926F21">
        <w:rPr>
          <w:rFonts w:ascii="Times New Roman" w:eastAsia="Times New Roman" w:hAnsi="Times New Roman" w:cs="Times New Roman"/>
          <w:color w:val="auto"/>
          <w:sz w:val="22"/>
          <w:szCs w:val="22"/>
        </w:rPr>
        <w:t xml:space="preserve">Срок устранения дефектов не может быть более 14 (Четырнадцати) календарных дней </w:t>
      </w:r>
      <w:r w:rsidR="00EC7CAB" w:rsidRPr="00926F21">
        <w:rPr>
          <w:rFonts w:ascii="Times New Roman" w:eastAsia="Times New Roman" w:hAnsi="Times New Roman" w:cs="Times New Roman"/>
          <w:color w:val="auto"/>
          <w:sz w:val="22"/>
          <w:szCs w:val="22"/>
        </w:rPr>
        <w:t>со дня</w:t>
      </w:r>
      <w:r w:rsidR="00F75C15" w:rsidRPr="00926F21">
        <w:rPr>
          <w:rFonts w:ascii="Times New Roman" w:eastAsia="Times New Roman" w:hAnsi="Times New Roman" w:cs="Times New Roman"/>
          <w:color w:val="auto"/>
          <w:sz w:val="22"/>
          <w:szCs w:val="22"/>
        </w:rPr>
        <w:t xml:space="preserve"> составления Акта о выявленных дефектах. При этом гарантийный срок на работы по ремонту Оборудования продлевается на период времени, затраченный Подрядчиком на устранение дефектов.</w:t>
      </w:r>
    </w:p>
    <w:p w14:paraId="2419B8DE" w14:textId="77777777" w:rsidR="00F75C15" w:rsidRPr="00926F21" w:rsidRDefault="00BF68D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6.8. </w:t>
      </w:r>
      <w:r w:rsidR="00F75C15" w:rsidRPr="00926F21">
        <w:rPr>
          <w:rFonts w:ascii="Times New Roman" w:eastAsia="Times New Roman" w:hAnsi="Times New Roman" w:cs="Times New Roman"/>
          <w:color w:val="auto"/>
          <w:sz w:val="22"/>
          <w:szCs w:val="22"/>
        </w:rPr>
        <w:t>Заказчик по согласованию с Подрядчиком, (либо в случае нарушения Подрядчиком сроков устранения недостатков или уклонения от устранения), имеет право устранить обнаруженные в течение гарантийного периода дефекты или неисправности в Оборудовании своими силами или поручить устранение недостатков третьему лицу с отнесением расходов на Подрядчика.</w:t>
      </w:r>
    </w:p>
    <w:p w14:paraId="0A8FDDF1" w14:textId="6DAB8B82" w:rsidR="005A37C0" w:rsidRPr="00926F21" w:rsidRDefault="00F75C15" w:rsidP="00BD064C">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В таком случае Заказчик после выполнения необходимых работ, предоставляет Подрядчику соответствующие документы, подтверждающие расходы. Подрядчик производит с Заказчиком взаиморасчеты, путем перечисления денежных средств на расчетный счет Заказчика в течение 5 (пяти) рабочих дней </w:t>
      </w:r>
      <w:r w:rsidR="00EC7CAB" w:rsidRPr="00926F21">
        <w:rPr>
          <w:rFonts w:ascii="Times New Roman" w:eastAsia="Times New Roman" w:hAnsi="Times New Roman" w:cs="Times New Roman"/>
          <w:color w:val="auto"/>
          <w:sz w:val="22"/>
          <w:szCs w:val="22"/>
        </w:rPr>
        <w:t xml:space="preserve">с </w:t>
      </w:r>
      <w:r w:rsidRPr="00926F21">
        <w:rPr>
          <w:rFonts w:ascii="Times New Roman" w:eastAsia="Times New Roman" w:hAnsi="Times New Roman" w:cs="Times New Roman"/>
          <w:color w:val="auto"/>
          <w:sz w:val="22"/>
          <w:szCs w:val="22"/>
        </w:rPr>
        <w:t>даты предоставления Заказчиком вышеуказанных документов.</w:t>
      </w:r>
    </w:p>
    <w:p w14:paraId="6BBDA05D" w14:textId="0500CB9C" w:rsidR="00F75C15" w:rsidRPr="00926F21" w:rsidRDefault="00453B97" w:rsidP="00453B97">
      <w:pPr>
        <w:widowControl/>
        <w:spacing w:before="240" w:after="60"/>
        <w:jc w:val="center"/>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 xml:space="preserve">7. </w:t>
      </w:r>
      <w:r w:rsidR="00F75C15" w:rsidRPr="00926F21">
        <w:rPr>
          <w:rFonts w:ascii="Times New Roman" w:eastAsia="Times New Roman" w:hAnsi="Times New Roman" w:cs="Times New Roman"/>
          <w:b/>
          <w:color w:val="auto"/>
          <w:sz w:val="22"/>
          <w:szCs w:val="22"/>
        </w:rPr>
        <w:t>ОТВЕТСТВЕННОСТЬ СТОРОН</w:t>
      </w:r>
    </w:p>
    <w:p w14:paraId="64BDF310" w14:textId="77777777" w:rsidR="00F75C15" w:rsidRPr="00926F21" w:rsidRDefault="00453B9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7.1. </w:t>
      </w:r>
      <w:r w:rsidR="00F75C15" w:rsidRPr="00926F21">
        <w:rPr>
          <w:rFonts w:ascii="Times New Roman" w:eastAsia="Times New Roman" w:hAnsi="Times New Roman" w:cs="Times New Roman"/>
          <w:color w:val="auto"/>
          <w:sz w:val="22"/>
          <w:szCs w:val="22"/>
        </w:rPr>
        <w:t>Риск случайной гибели или случайного повреждения результата выполненной работы до ее приемки Заказчиком несет Подрядчик.</w:t>
      </w:r>
    </w:p>
    <w:p w14:paraId="6622A093" w14:textId="74078318" w:rsidR="00F75C15" w:rsidRPr="00926F21" w:rsidRDefault="00453B9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7.2. </w:t>
      </w:r>
      <w:r w:rsidR="00F75C15" w:rsidRPr="00926F21">
        <w:rPr>
          <w:rFonts w:ascii="Times New Roman" w:eastAsia="Times New Roman" w:hAnsi="Times New Roman" w:cs="Times New Roman"/>
          <w:color w:val="auto"/>
          <w:sz w:val="22"/>
          <w:szCs w:val="22"/>
        </w:rPr>
        <w:t>В случае нарушения сроков выполнения работ, установленных в Спецификации, Подрядчик уплачива</w:t>
      </w:r>
      <w:r w:rsidR="00547E6E" w:rsidRPr="00926F21">
        <w:rPr>
          <w:rFonts w:ascii="Times New Roman" w:eastAsia="Times New Roman" w:hAnsi="Times New Roman" w:cs="Times New Roman"/>
          <w:color w:val="auto"/>
          <w:sz w:val="22"/>
          <w:szCs w:val="22"/>
        </w:rPr>
        <w:t>ет Заказчику пеню в размере 0,01</w:t>
      </w:r>
      <w:r w:rsidR="00F75C15" w:rsidRPr="00926F21">
        <w:rPr>
          <w:rFonts w:ascii="Times New Roman" w:eastAsia="Times New Roman" w:hAnsi="Times New Roman" w:cs="Times New Roman"/>
          <w:color w:val="auto"/>
          <w:sz w:val="22"/>
          <w:szCs w:val="22"/>
        </w:rPr>
        <w:t>% от суммы работ по соответствующей Спецификации за каждый день просрочки</w:t>
      </w:r>
      <w:r w:rsidR="00547E6E" w:rsidRPr="00926F21">
        <w:rPr>
          <w:rFonts w:ascii="Times New Roman" w:eastAsia="Times New Roman" w:hAnsi="Times New Roman" w:cs="Times New Roman"/>
          <w:color w:val="auto"/>
          <w:sz w:val="22"/>
          <w:szCs w:val="22"/>
        </w:rPr>
        <w:t>, но не более 10% от суммы работ по соответствующей Спецификации</w:t>
      </w:r>
      <w:r w:rsidRPr="00926F21">
        <w:rPr>
          <w:rFonts w:ascii="Times New Roman" w:eastAsia="Times New Roman" w:hAnsi="Times New Roman" w:cs="Times New Roman"/>
          <w:color w:val="auto"/>
          <w:sz w:val="22"/>
          <w:szCs w:val="22"/>
        </w:rPr>
        <w:t>.</w:t>
      </w:r>
    </w:p>
    <w:p w14:paraId="59771998" w14:textId="61F1BCEB" w:rsidR="00F75C15" w:rsidRPr="00926F21" w:rsidRDefault="00453B9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7.3. </w:t>
      </w:r>
      <w:r w:rsidR="00F75C15" w:rsidRPr="00926F21">
        <w:rPr>
          <w:rFonts w:ascii="Times New Roman" w:eastAsia="Times New Roman" w:hAnsi="Times New Roman" w:cs="Times New Roman"/>
          <w:color w:val="auto"/>
          <w:sz w:val="22"/>
          <w:szCs w:val="22"/>
        </w:rPr>
        <w:t>В случае несвоевременной оплаты выполненных работ по настоящему Договору Заказчик уплачивае</w:t>
      </w:r>
      <w:r w:rsidR="00547E6E" w:rsidRPr="00926F21">
        <w:rPr>
          <w:rFonts w:ascii="Times New Roman" w:eastAsia="Times New Roman" w:hAnsi="Times New Roman" w:cs="Times New Roman"/>
          <w:color w:val="auto"/>
          <w:sz w:val="22"/>
          <w:szCs w:val="22"/>
        </w:rPr>
        <w:t>т Подрядчику пеню в размере 0,01</w:t>
      </w:r>
      <w:r w:rsidR="00F75C15" w:rsidRPr="00926F21">
        <w:rPr>
          <w:rFonts w:ascii="Times New Roman" w:eastAsia="Times New Roman" w:hAnsi="Times New Roman" w:cs="Times New Roman"/>
          <w:color w:val="auto"/>
          <w:sz w:val="22"/>
          <w:szCs w:val="22"/>
        </w:rPr>
        <w:t>% от суммы задолженности за каждый день просрочки</w:t>
      </w:r>
      <w:r w:rsidR="00547E6E" w:rsidRPr="00926F21">
        <w:rPr>
          <w:rFonts w:ascii="Times New Roman" w:eastAsia="Times New Roman" w:hAnsi="Times New Roman" w:cs="Times New Roman"/>
          <w:color w:val="auto"/>
          <w:sz w:val="22"/>
          <w:szCs w:val="22"/>
        </w:rPr>
        <w:t>, но более 10% от неоплаченной в срок суммы</w:t>
      </w:r>
      <w:r w:rsidRPr="00926F21">
        <w:rPr>
          <w:rFonts w:ascii="Times New Roman" w:eastAsia="Times New Roman" w:hAnsi="Times New Roman" w:cs="Times New Roman"/>
          <w:color w:val="auto"/>
          <w:sz w:val="22"/>
          <w:szCs w:val="22"/>
        </w:rPr>
        <w:t>.</w:t>
      </w:r>
    </w:p>
    <w:p w14:paraId="491DAF2A" w14:textId="77777777" w:rsidR="00F75C15" w:rsidRPr="00926F21" w:rsidRDefault="00453B9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7.4. </w:t>
      </w:r>
      <w:r w:rsidR="00F75C15" w:rsidRPr="00926F21">
        <w:rPr>
          <w:rFonts w:ascii="Times New Roman" w:eastAsia="Times New Roman" w:hAnsi="Times New Roman" w:cs="Times New Roman"/>
          <w:color w:val="auto"/>
          <w:sz w:val="22"/>
          <w:szCs w:val="22"/>
        </w:rPr>
        <w:t>Если Подрядчик нарушил срок выполнения работ, установленный в соответствующей спецификации, или в течение гарантийного периода в работе Оборудовании будут выявлены дефекты, Заказчик вправе требовать от Подрядчика возмещения документально подтвержденных убытков, в том числе убытки, связанные с привлечением Оборудования третьих лиц.</w:t>
      </w:r>
    </w:p>
    <w:p w14:paraId="12D5BB06" w14:textId="77777777" w:rsidR="00F75C15" w:rsidRPr="00926F21" w:rsidRDefault="00453B9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7.5. </w:t>
      </w:r>
      <w:r w:rsidR="00F75C15" w:rsidRPr="00926F21">
        <w:rPr>
          <w:rFonts w:ascii="Times New Roman" w:eastAsia="Times New Roman" w:hAnsi="Times New Roman" w:cs="Times New Roman"/>
          <w:color w:val="auto"/>
          <w:sz w:val="22"/>
          <w:szCs w:val="22"/>
        </w:rPr>
        <w:t>В случаях, когда Работы выполнены Подрядчиком с отступлениями от настоящего Договора, ухудшившими результат Работ, или с иными недостатками, которые делают его непригодным для использования по назначению, Заказчик вправе по своему выбору потребовать от Подрядчика:</w:t>
      </w:r>
    </w:p>
    <w:p w14:paraId="2C7483B6" w14:textId="77777777"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Безвозмездного устранения недостатков в разумный срок.</w:t>
      </w:r>
    </w:p>
    <w:p w14:paraId="0CEDAF3E" w14:textId="77777777"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Соразмерного уменьшения установленной за работу цены.</w:t>
      </w:r>
    </w:p>
    <w:p w14:paraId="15689400" w14:textId="77777777"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Возмещения своих расходов на устранение недостатков.</w:t>
      </w:r>
    </w:p>
    <w:p w14:paraId="6802797F" w14:textId="77777777" w:rsidR="00F75C15" w:rsidRPr="00926F21" w:rsidRDefault="00453B9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7.6. </w:t>
      </w:r>
      <w:r w:rsidR="00F75C15" w:rsidRPr="00926F21">
        <w:rPr>
          <w:rFonts w:ascii="Times New Roman" w:eastAsia="Times New Roman" w:hAnsi="Times New Roman" w:cs="Times New Roman"/>
          <w:color w:val="auto"/>
          <w:sz w:val="22"/>
          <w:szCs w:val="22"/>
        </w:rPr>
        <w:t>Если отступления в Работах от условий настоящего Договора или иные недостатки результата не были устранены либо являются существенными и неустранимыми, или выявляются неоднократно в течение гарантийного срока, либо проявляются вновь после их устранения, и других подобных недостатков, Заказчик вправе отказаться от исполнения Договора и потребовать возврата уплаченных денежных средств и возмещения причиненных убытков.</w:t>
      </w:r>
    </w:p>
    <w:p w14:paraId="41FBF180" w14:textId="77777777" w:rsidR="00F75C15" w:rsidRPr="00926F21" w:rsidRDefault="00453B9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7.7. </w:t>
      </w:r>
      <w:r w:rsidR="00F75C15" w:rsidRPr="00926F21">
        <w:rPr>
          <w:rFonts w:ascii="Times New Roman" w:eastAsia="Times New Roman" w:hAnsi="Times New Roman" w:cs="Times New Roman"/>
          <w:color w:val="auto"/>
          <w:sz w:val="22"/>
          <w:szCs w:val="22"/>
        </w:rPr>
        <w:t>Требования, связанные с недостатками выполненных работ, могут быть предъявлены при приемке выполненных работ, в ходе выполнения работ либо, если невозможно обнаружить недостатки при приемке выполненных работ, в течение гарантийного срока.</w:t>
      </w:r>
    </w:p>
    <w:p w14:paraId="796C98B5" w14:textId="77777777" w:rsidR="00F75C15" w:rsidRPr="00926F21" w:rsidRDefault="00453B9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7.8. </w:t>
      </w:r>
      <w:r w:rsidR="00F75C15" w:rsidRPr="00926F21">
        <w:rPr>
          <w:rFonts w:ascii="Times New Roman" w:eastAsia="Times New Roman" w:hAnsi="Times New Roman" w:cs="Times New Roman"/>
          <w:color w:val="auto"/>
          <w:sz w:val="22"/>
          <w:szCs w:val="22"/>
        </w:rPr>
        <w:t>Взыскание убытков, штрафов, пени не освобождает Сторону, нарушившую Договор, от исполнения обязательств по настоящему Договору.</w:t>
      </w:r>
    </w:p>
    <w:p w14:paraId="562B5675" w14:textId="77777777" w:rsidR="00F75C15" w:rsidRPr="00926F21" w:rsidRDefault="00453B9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7.9. </w:t>
      </w:r>
      <w:r w:rsidR="00F75C15" w:rsidRPr="00926F21">
        <w:rPr>
          <w:rFonts w:ascii="Times New Roman" w:eastAsia="Times New Roman" w:hAnsi="Times New Roman" w:cs="Times New Roman"/>
          <w:color w:val="auto"/>
          <w:sz w:val="22"/>
          <w:szCs w:val="22"/>
        </w:rPr>
        <w:t>Выставление и начисление штрафных санкций является правом, а не обязанностью Сторон и осуществляются ими по своему усмотрению в случае нарушения другой Стороной своих обязательств по настоящему Договору.</w:t>
      </w:r>
    </w:p>
    <w:p w14:paraId="57A0A656" w14:textId="77777777" w:rsidR="00F75C15" w:rsidRPr="00926F21" w:rsidRDefault="00453B9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7.10. </w:t>
      </w:r>
      <w:r w:rsidR="00F75C15" w:rsidRPr="00926F21">
        <w:rPr>
          <w:rFonts w:ascii="Times New Roman" w:eastAsia="Times New Roman" w:hAnsi="Times New Roman" w:cs="Times New Roman"/>
          <w:color w:val="auto"/>
          <w:sz w:val="22"/>
          <w:szCs w:val="22"/>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491A174B" w14:textId="77777777" w:rsidR="00F75C15" w:rsidRPr="00926F21" w:rsidRDefault="00453B97"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7.11. </w:t>
      </w:r>
      <w:r w:rsidR="00F75C15" w:rsidRPr="00926F21">
        <w:rPr>
          <w:rFonts w:ascii="Times New Roman" w:eastAsia="Times New Roman" w:hAnsi="Times New Roman" w:cs="Times New Roman"/>
          <w:color w:val="auto"/>
          <w:sz w:val="22"/>
          <w:szCs w:val="22"/>
        </w:rPr>
        <w:t>Подрядчик в соответствии со ст. 406.1 ГК РФ возмещает Заказчику все имущественные потери последнего, возникшие в случаях отказа налоговыми органами Заказчику:</w:t>
      </w:r>
    </w:p>
    <w:p w14:paraId="08FC8139" w14:textId="77777777"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во включении в состав расходов для целей налогового учета заявленной стоимости приобретенных по настоящему Договору работ, а также отказа в соответствующих налоговых вычетах НДС в связи с наличием обстоятельств, свидетельствующих о недостоверности и противоречивости сведений, отраженных в документах Подрядчика, а также в связи с наличием обстоятельств, предусмотренных ст. 54.1 НК РФ и связанных с Подрядчиком и (или) обстоятельствами Договора;</w:t>
      </w:r>
    </w:p>
    <w:p w14:paraId="59F62D8A" w14:textId="77777777"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lastRenderedPageBreak/>
        <w:t>в возмещении (вычете) заявленных сумм НДС по причине не отражения Подрядчиком в книге продаж реализации работ на основании соответствующих счетов-фактур, выставленных в адрес Заказчика, а также по причине не выставления Подрядчиком исправительных счетов-фактур при наличии несоответствий наименования Подрядчика. ИНН, КПП, указанных в счете-фактуре или Договоре.</w:t>
      </w:r>
    </w:p>
    <w:p w14:paraId="543DEC0F" w14:textId="77777777" w:rsidR="00F75C15" w:rsidRPr="00926F21"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в связи с привлечением Подрядчиком третьих лиц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с привлечением Подрядчиком третьих лиц, не обладающих признаками действующих организаций.</w:t>
      </w:r>
    </w:p>
    <w:p w14:paraId="6695EEFD" w14:textId="77777777"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Заказчик обязуется уведомить Подрядчика обо всех выявленных в ходе мероприятий налогового контроля фактах, с которыми Заказчик связывает свое право на возмещение имущественных потерь.</w:t>
      </w:r>
    </w:p>
    <w:p w14:paraId="20FE3D33" w14:textId="77777777"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Подрядчик во избежание необоснованного формального доначисления Заказчику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с даты получения запроса Заказчика.</w:t>
      </w:r>
    </w:p>
    <w:p w14:paraId="547E8679" w14:textId="6639305C"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Подрядчик возмещает Заказчику имущественные потери последнего в размере 12</w:t>
      </w:r>
      <w:r w:rsidR="006948B0" w:rsidRPr="00926F21">
        <w:rPr>
          <w:rFonts w:ascii="Times New Roman" w:eastAsia="Times New Roman" w:hAnsi="Times New Roman" w:cs="Times New Roman"/>
          <w:color w:val="auto"/>
          <w:sz w:val="22"/>
          <w:szCs w:val="22"/>
        </w:rPr>
        <w:t>5</w:t>
      </w:r>
      <w:r w:rsidRPr="00926F21">
        <w:rPr>
          <w:rFonts w:ascii="Times New Roman" w:eastAsia="Times New Roman" w:hAnsi="Times New Roman" w:cs="Times New Roman"/>
          <w:color w:val="auto"/>
          <w:sz w:val="22"/>
          <w:szCs w:val="22"/>
        </w:rPr>
        <w:t>% от сумм, уплаченных Заказчиком на основании решения налогового органа налогов, пеней и штрафа.</w:t>
      </w:r>
    </w:p>
    <w:p w14:paraId="14F9AB99" w14:textId="77777777"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Имущественные потери Заказчика подлежат возмещению в течение 10 (десяти) календарных дней с даты выставления Заказчиком счета, к которому прикладывается выписка из вступившего в законную силу решения налогового органа.</w:t>
      </w:r>
    </w:p>
    <w:p w14:paraId="4938C5AD" w14:textId="77777777"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В случае предоставления Подрядчиком Заказчику исправленных и достоверных документов в срок, не превышающий 2 (двух) лет со дня предъявления Заказчику налоговых претензий, и при условии подтверждения налоговым органом правомерности расходов Заказчика по настоящему Договору и налоговых вычетов по НДС, и реализации Заказчиком на основании таких документов своего права на возврат уплаченных по итогам мероприятий налогового контроля налогов, Заказчик обязуется вернуть Подрядчику сумму возмещенных потерь в размере до начисленного налога в срок не позднее 30 (тридцати) дней с даты возврата налога.</w:t>
      </w:r>
    </w:p>
    <w:p w14:paraId="506BF697" w14:textId="0852FE5B" w:rsidR="00E525A7" w:rsidRPr="00926F21"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 xml:space="preserve">7.12. В случае привлечения Подрядчиком третьих лиц с нарушением условий предусмотренных п. 4.2.3. настоящего Договора, Подрядчик уплачивает Заказчику штрафную неустойку в размере цены настоящего Договора в течение 5 (пяти) рабочих дней </w:t>
      </w:r>
      <w:r w:rsidR="00EC7CAB" w:rsidRPr="00926F21">
        <w:rPr>
          <w:rFonts w:ascii="Times New Roman" w:eastAsia="Times New Roman" w:hAnsi="Times New Roman" w:cs="Times New Roman"/>
          <w:color w:val="auto"/>
          <w:sz w:val="22"/>
          <w:szCs w:val="22"/>
          <w:lang w:eastAsia="ar-SA"/>
        </w:rPr>
        <w:t xml:space="preserve">с </w:t>
      </w:r>
      <w:r w:rsidRPr="00926F21">
        <w:rPr>
          <w:rFonts w:ascii="Times New Roman" w:eastAsia="Times New Roman" w:hAnsi="Times New Roman" w:cs="Times New Roman"/>
          <w:color w:val="auto"/>
          <w:sz w:val="22"/>
          <w:szCs w:val="22"/>
          <w:lang w:eastAsia="ar-SA"/>
        </w:rPr>
        <w:t>даты получения соответствующего требования от Заказчика.</w:t>
      </w:r>
    </w:p>
    <w:p w14:paraId="58DFED13" w14:textId="2D1FCE8F" w:rsidR="00E525A7" w:rsidRPr="00926F21"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 xml:space="preserve">7.13. В случае выявления на территории Заказчика работников Подрядчика с признаками алкогольного, наркотического и токсического опьянения, и/или пронос и нахождение на территории Заказчика веществ, вызывающих алкогольное, наркотическое или токсическое опьянение Подрядчик в течение 5 (пяти) календарных дней </w:t>
      </w:r>
      <w:r w:rsidR="00EC7CAB" w:rsidRPr="00926F21">
        <w:rPr>
          <w:rFonts w:ascii="Times New Roman" w:eastAsia="Times New Roman" w:hAnsi="Times New Roman" w:cs="Times New Roman"/>
          <w:color w:val="auto"/>
          <w:sz w:val="22"/>
          <w:szCs w:val="22"/>
          <w:lang w:eastAsia="ar-SA"/>
        </w:rPr>
        <w:t xml:space="preserve">с </w:t>
      </w:r>
      <w:r w:rsidRPr="00926F21">
        <w:rPr>
          <w:rFonts w:ascii="Times New Roman" w:eastAsia="Times New Roman" w:hAnsi="Times New Roman" w:cs="Times New Roman"/>
          <w:color w:val="auto"/>
          <w:sz w:val="22"/>
          <w:szCs w:val="22"/>
          <w:lang w:eastAsia="ar-SA"/>
        </w:rPr>
        <w:t>даты получения соответствующего требования от Заказчика уплачивает штраф в размере 50 000,00 руб. за каждый факт нарушения.</w:t>
      </w:r>
    </w:p>
    <w:p w14:paraId="15270879" w14:textId="3CC33BB0" w:rsidR="00E525A7" w:rsidRPr="00926F21"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 xml:space="preserve">7.14. Подрядчик несет ответственность за соблюдение своими работниками правил проживания в общежитии Заказчика. За нарушение правил проживания в общежитии Заказчика, Подрядчик в течение 5 (пяти) календарных дней </w:t>
      </w:r>
      <w:r w:rsidR="00EC7CAB" w:rsidRPr="00926F21">
        <w:rPr>
          <w:rFonts w:ascii="Times New Roman" w:eastAsia="Times New Roman" w:hAnsi="Times New Roman" w:cs="Times New Roman"/>
          <w:color w:val="auto"/>
          <w:sz w:val="22"/>
          <w:szCs w:val="22"/>
          <w:lang w:eastAsia="ar-SA"/>
        </w:rPr>
        <w:t xml:space="preserve">со </w:t>
      </w:r>
      <w:r w:rsidR="00CD7DC7" w:rsidRPr="00926F21">
        <w:rPr>
          <w:rFonts w:ascii="Times New Roman" w:eastAsia="Times New Roman" w:hAnsi="Times New Roman" w:cs="Times New Roman"/>
          <w:color w:val="auto"/>
          <w:sz w:val="22"/>
          <w:szCs w:val="22"/>
          <w:lang w:eastAsia="ar-SA"/>
        </w:rPr>
        <w:t>дня получения</w:t>
      </w:r>
      <w:r w:rsidRPr="00926F21">
        <w:rPr>
          <w:rFonts w:ascii="Times New Roman" w:eastAsia="Times New Roman" w:hAnsi="Times New Roman" w:cs="Times New Roman"/>
          <w:color w:val="auto"/>
          <w:sz w:val="22"/>
          <w:szCs w:val="22"/>
          <w:lang w:eastAsia="ar-SA"/>
        </w:rPr>
        <w:t xml:space="preserve"> соответствующего требования от Заказчика уплачивает штраф в размере 30 000,00 руб. за каждый факт нарушения, и в случае причинения ущерба имуществу Заказчика, возмещает в полном объеме причиненный ущерб.</w:t>
      </w:r>
    </w:p>
    <w:p w14:paraId="61E1F4A7" w14:textId="280D48BA" w:rsidR="00294D43" w:rsidRPr="00926F21" w:rsidRDefault="00294D43"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7.15. В случае выявления нарушения положений,</w:t>
      </w:r>
      <w:r w:rsidRPr="00926F21">
        <w:t xml:space="preserve"> </w:t>
      </w:r>
      <w:r w:rsidRPr="00926F21">
        <w:rPr>
          <w:rFonts w:ascii="Times New Roman" w:eastAsia="Times New Roman" w:hAnsi="Times New Roman" w:cs="Times New Roman"/>
          <w:color w:val="auto"/>
          <w:sz w:val="22"/>
          <w:szCs w:val="22"/>
          <w:lang w:eastAsia="ar-SA"/>
        </w:rPr>
        <w:t xml:space="preserve">устанавливающих требования по охране труда, промышленной и пожарной безопасности, правила пропускного и внутриобъектного режима Заказчика иных документов, в том числе, но не ограничиваясь, </w:t>
      </w:r>
      <w:r w:rsidRPr="00926F21">
        <w:rPr>
          <w:rFonts w:ascii="Times New Roman" w:hAnsi="Times New Roman" w:cs="Times New Roman"/>
          <w:sz w:val="22"/>
          <w:szCs w:val="22"/>
        </w:rPr>
        <w:t>п</w:t>
      </w:r>
      <w:r w:rsidRPr="00926F21">
        <w:rPr>
          <w:rFonts w:ascii="Times New Roman" w:eastAsia="Times New Roman" w:hAnsi="Times New Roman" w:cs="Times New Roman"/>
          <w:color w:val="auto"/>
          <w:sz w:val="22"/>
          <w:szCs w:val="22"/>
          <w:lang w:eastAsia="ar-SA"/>
        </w:rPr>
        <w:t xml:space="preserve">ри ввозе/вывозе ТМЦ на КПП без товарно-транспортной накладной либо материального пропуска на вывоз/вывоз ТМЦ работниками Подрядчика, Подрядчик в течение 5 (пяти) календарных дней </w:t>
      </w:r>
      <w:r w:rsidR="00EC7CAB" w:rsidRPr="00926F21">
        <w:rPr>
          <w:rFonts w:ascii="Times New Roman" w:eastAsia="Times New Roman" w:hAnsi="Times New Roman" w:cs="Times New Roman"/>
          <w:color w:val="auto"/>
          <w:sz w:val="22"/>
          <w:szCs w:val="22"/>
          <w:lang w:eastAsia="ar-SA"/>
        </w:rPr>
        <w:t xml:space="preserve">со дня </w:t>
      </w:r>
      <w:r w:rsidRPr="00926F21">
        <w:rPr>
          <w:rFonts w:ascii="Times New Roman" w:eastAsia="Times New Roman" w:hAnsi="Times New Roman" w:cs="Times New Roman"/>
          <w:color w:val="auto"/>
          <w:sz w:val="22"/>
          <w:szCs w:val="22"/>
          <w:lang w:eastAsia="ar-SA"/>
        </w:rPr>
        <w:t>получения соответствующего требования от Заказчика уплачивает штраф в размере 50 000,00 руб. за каждый факт нарушения.</w:t>
      </w:r>
    </w:p>
    <w:p w14:paraId="631860DF" w14:textId="0DF386FC" w:rsidR="00DD51D0" w:rsidRPr="00926F21"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lang w:eastAsia="ar-SA"/>
        </w:rPr>
        <w:t>7.1</w:t>
      </w:r>
      <w:r w:rsidR="00294D43" w:rsidRPr="00926F21">
        <w:rPr>
          <w:rFonts w:ascii="Times New Roman" w:eastAsia="Times New Roman" w:hAnsi="Times New Roman" w:cs="Times New Roman"/>
          <w:color w:val="auto"/>
          <w:sz w:val="22"/>
          <w:szCs w:val="22"/>
          <w:lang w:eastAsia="ar-SA"/>
        </w:rPr>
        <w:t>6</w:t>
      </w:r>
      <w:r w:rsidR="00DD51D0" w:rsidRPr="00926F21">
        <w:rPr>
          <w:rFonts w:ascii="Times New Roman" w:eastAsia="Times New Roman" w:hAnsi="Times New Roman" w:cs="Times New Roman"/>
          <w:color w:val="auto"/>
          <w:sz w:val="22"/>
          <w:szCs w:val="22"/>
        </w:rPr>
        <w:t>. Должностные лица Подрядчика, допустившие нарушения законодательства, требований безопасности и охраны труда, невыполнение обязательств по договорам, соглашениям по охране труда, своих должностных обязанностей, предписаний контролирующих органов, а также приказов, указаний и распоряжений Заказчика, несут ответственность в порядке, установленном законодательством Российской Федерации.</w:t>
      </w:r>
    </w:p>
    <w:p w14:paraId="528E362E" w14:textId="72D38F8F" w:rsidR="00542B45" w:rsidRPr="00926F21" w:rsidRDefault="00542B45" w:rsidP="00E525A7">
      <w:pPr>
        <w:widowControl/>
        <w:autoSpaceDE w:val="0"/>
        <w:autoSpaceDN w:val="0"/>
        <w:adjustRightInd w:val="0"/>
        <w:ind w:firstLine="284"/>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7.17. В случае несоблюдения Подрядчиком требований Соглашение о соблюдении правил охраны труда, промышленной безопасности, пожарной безопасности и охраны окружающей среды (Приложение №4 к настоящему договору) Подрядчик уплачивает штраф в размере 50 000,00 руб. за каждый выявленный факт нарушения</w:t>
      </w:r>
    </w:p>
    <w:p w14:paraId="3949454C" w14:textId="77777777" w:rsidR="00F75C15" w:rsidRPr="00926F21" w:rsidRDefault="00D64D90" w:rsidP="00D64D90">
      <w:pPr>
        <w:widowControl/>
        <w:spacing w:before="240" w:after="60"/>
        <w:jc w:val="center"/>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 xml:space="preserve">8. </w:t>
      </w:r>
      <w:r w:rsidR="00F75C15" w:rsidRPr="00926F21">
        <w:rPr>
          <w:rFonts w:ascii="Times New Roman" w:eastAsia="Times New Roman" w:hAnsi="Times New Roman" w:cs="Times New Roman"/>
          <w:b/>
          <w:color w:val="auto"/>
          <w:sz w:val="22"/>
          <w:szCs w:val="22"/>
        </w:rPr>
        <w:t>ПОРЯДОК УРЕГУЛИРОВАНИЯ СПОРОВ</w:t>
      </w:r>
    </w:p>
    <w:p w14:paraId="4AF438DE"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8.1. </w:t>
      </w:r>
      <w:r w:rsidR="00F75C15" w:rsidRPr="00926F21">
        <w:rPr>
          <w:rFonts w:ascii="Times New Roman" w:eastAsia="Times New Roman" w:hAnsi="Times New Roman" w:cs="Times New Roman"/>
          <w:color w:val="auto"/>
          <w:sz w:val="22"/>
          <w:szCs w:val="22"/>
        </w:rPr>
        <w:t>Споры и разногласия между Сторонами, которые могут возникнуть при исполнении настоящего Договора будут по возможности решаться путем переговоров.</w:t>
      </w:r>
    </w:p>
    <w:p w14:paraId="163688B3"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8.2. </w:t>
      </w:r>
      <w:r w:rsidR="00F75C15" w:rsidRPr="00926F21">
        <w:rPr>
          <w:rFonts w:ascii="Times New Roman" w:eastAsia="Times New Roman" w:hAnsi="Times New Roman" w:cs="Times New Roman"/>
          <w:color w:val="auto"/>
          <w:sz w:val="22"/>
          <w:szCs w:val="22"/>
        </w:rPr>
        <w:t xml:space="preserve">Досудебный, претензионный порядок урегулирования разногласий по настоящему Договору обязателен. Сторона, получившая претензию, обязана рассмотреть ее и дать ответ по существу либо о ходе рассмотрения в течение 15 (пятнадцати) календарных дней с даты получения претензии. </w:t>
      </w:r>
    </w:p>
    <w:p w14:paraId="4526EBA8"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lastRenderedPageBreak/>
        <w:t xml:space="preserve">8.3. </w:t>
      </w:r>
      <w:r w:rsidR="00F75C15" w:rsidRPr="00926F21">
        <w:rPr>
          <w:rFonts w:ascii="Times New Roman" w:eastAsia="Times New Roman" w:hAnsi="Times New Roman" w:cs="Times New Roman"/>
          <w:color w:val="auto"/>
          <w:sz w:val="22"/>
          <w:szCs w:val="22"/>
        </w:rPr>
        <w:t xml:space="preserve">В случае, если Стороны не достигнут согласия путем переговоров, все споры и разногласия по настоящему Договору, подлежат разрешению Арбитражным судом Красноярского края. </w:t>
      </w:r>
    </w:p>
    <w:p w14:paraId="012B6174" w14:textId="77777777" w:rsidR="00F75C15" w:rsidRPr="00926F21" w:rsidRDefault="00D64D90" w:rsidP="00D64D90">
      <w:pPr>
        <w:widowControl/>
        <w:spacing w:before="240" w:after="60"/>
        <w:jc w:val="center"/>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 xml:space="preserve">9. </w:t>
      </w:r>
      <w:r w:rsidR="00F75C15" w:rsidRPr="00926F21">
        <w:rPr>
          <w:rFonts w:ascii="Times New Roman" w:eastAsia="Times New Roman" w:hAnsi="Times New Roman" w:cs="Times New Roman"/>
          <w:b/>
          <w:color w:val="auto"/>
          <w:sz w:val="22"/>
          <w:szCs w:val="22"/>
        </w:rPr>
        <w:t>ФОРС-МАЖОР</w:t>
      </w:r>
    </w:p>
    <w:p w14:paraId="78465550"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9.1. </w:t>
      </w:r>
      <w:r w:rsidR="00F75C15" w:rsidRPr="00926F21">
        <w:rPr>
          <w:rFonts w:ascii="Times New Roman" w:eastAsia="Times New Roman" w:hAnsi="Times New Roman" w:cs="Times New Roman"/>
          <w:color w:val="auto"/>
          <w:sz w:val="22"/>
          <w:szCs w:val="22"/>
        </w:rPr>
        <w:t>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w:t>
      </w:r>
    </w:p>
    <w:p w14:paraId="3D43C46B"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9.2. </w:t>
      </w:r>
      <w:r w:rsidR="00F75C15" w:rsidRPr="00926F21">
        <w:rPr>
          <w:rFonts w:ascii="Times New Roman" w:eastAsia="Times New Roman" w:hAnsi="Times New Roman" w:cs="Times New Roman"/>
          <w:color w:val="auto"/>
          <w:sz w:val="22"/>
          <w:szCs w:val="22"/>
        </w:rPr>
        <w:t>Под обстоятельствами непреодолимой силы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землетрясения и других стихийных бедствий, войны и военных действий, запрещающих и ограничивающих исполнение обя</w:t>
      </w:r>
      <w:r w:rsidR="00F75C15" w:rsidRPr="00926F21">
        <w:rPr>
          <w:rFonts w:ascii="Times New Roman" w:eastAsia="Times New Roman" w:hAnsi="Times New Roman" w:cs="Times New Roman"/>
          <w:color w:val="auto"/>
          <w:sz w:val="22"/>
          <w:szCs w:val="22"/>
        </w:rPr>
        <w:softHyphen/>
        <w:t>зательств по настоящему Договору.</w:t>
      </w:r>
    </w:p>
    <w:p w14:paraId="6BD30087"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9.3. </w:t>
      </w:r>
      <w:r w:rsidR="00F75C15" w:rsidRPr="00926F21">
        <w:rPr>
          <w:rFonts w:ascii="Times New Roman" w:eastAsia="Times New Roman" w:hAnsi="Times New Roman" w:cs="Times New Roman"/>
          <w:color w:val="auto"/>
          <w:sz w:val="22"/>
          <w:szCs w:val="22"/>
        </w:rPr>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электронной почте или заказным письмом уведомление о наступлении и продолжительности действия, указанного выше обстоятельства, подтвержденного сертификатом Торгово-промышленной палаты РФ (ее территориальными органами) или справкой компетентного государственного органа (организации).</w:t>
      </w:r>
    </w:p>
    <w:p w14:paraId="18C83C12"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9.4. </w:t>
      </w:r>
      <w:r w:rsidR="00F75C15" w:rsidRPr="00926F21">
        <w:rPr>
          <w:rFonts w:ascii="Times New Roman" w:eastAsia="Times New Roman" w:hAnsi="Times New Roman" w:cs="Times New Roman"/>
          <w:color w:val="auto"/>
          <w:sz w:val="22"/>
          <w:szCs w:val="22"/>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стороны вправе договориться о расторжении настоящего Договора.</w:t>
      </w:r>
    </w:p>
    <w:p w14:paraId="54B55049" w14:textId="77777777" w:rsidR="00F75C15" w:rsidRPr="00926F21" w:rsidRDefault="00D64D90" w:rsidP="00D64D90">
      <w:pPr>
        <w:widowControl/>
        <w:spacing w:before="240" w:after="60"/>
        <w:jc w:val="center"/>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 xml:space="preserve">10. </w:t>
      </w:r>
      <w:r w:rsidR="00F75C15" w:rsidRPr="00926F21">
        <w:rPr>
          <w:rFonts w:ascii="Times New Roman" w:eastAsia="Times New Roman" w:hAnsi="Times New Roman" w:cs="Times New Roman"/>
          <w:b/>
          <w:color w:val="auto"/>
          <w:sz w:val="22"/>
          <w:szCs w:val="22"/>
        </w:rPr>
        <w:t>ПРОЧИЕ УСЛОВИЯ</w:t>
      </w:r>
    </w:p>
    <w:p w14:paraId="4AD5E0E1"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10.1. </w:t>
      </w:r>
      <w:r w:rsidR="00F75C15" w:rsidRPr="00926F21">
        <w:rPr>
          <w:rFonts w:ascii="Times New Roman" w:eastAsia="Times New Roman" w:hAnsi="Times New Roman" w:cs="Times New Roman"/>
          <w:color w:val="auto"/>
          <w:sz w:val="22"/>
          <w:szCs w:val="22"/>
        </w:rPr>
        <w:t>Все изменения и дополнения к настоящему Договору являются его неотъемлемыми частями.</w:t>
      </w:r>
    </w:p>
    <w:p w14:paraId="0A20E1D9"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10.2. </w:t>
      </w:r>
      <w:r w:rsidR="00F75C15" w:rsidRPr="00926F21">
        <w:rPr>
          <w:rFonts w:ascii="Times New Roman" w:eastAsia="Times New Roman" w:hAnsi="Times New Roman" w:cs="Times New Roman"/>
          <w:color w:val="auto"/>
          <w:sz w:val="22"/>
          <w:szCs w:val="22"/>
        </w:rPr>
        <w:t xml:space="preserve">Стороны договорились, что документы, передаваемые Сторонами друг другу в связи с исполнением настоящего Договора посредством электронной почты, имеют полную юридическую силу. В последующем Стороны обязуются обменяться оригиналами документов по почте или нарочным. </w:t>
      </w:r>
    </w:p>
    <w:p w14:paraId="2A84E799"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10.3. </w:t>
      </w:r>
      <w:r w:rsidR="00F75C15" w:rsidRPr="00926F21">
        <w:rPr>
          <w:rFonts w:ascii="Times New Roman" w:eastAsia="Times New Roman" w:hAnsi="Times New Roman" w:cs="Times New Roman"/>
          <w:color w:val="auto"/>
          <w:sz w:val="22"/>
          <w:szCs w:val="22"/>
        </w:rPr>
        <w:t>Любые изменения и дополнения к настоящему Договору могут быть признаны действительными только в том случае, если они совершены в письменной форме и подписаны уполномоченными на, то представителями Сторон.</w:t>
      </w:r>
    </w:p>
    <w:p w14:paraId="47B5A10A"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10.4. </w:t>
      </w:r>
      <w:r w:rsidR="00F75C15" w:rsidRPr="00926F21">
        <w:rPr>
          <w:rFonts w:ascii="Times New Roman" w:eastAsia="Times New Roman" w:hAnsi="Times New Roman" w:cs="Times New Roman"/>
          <w:color w:val="auto"/>
          <w:sz w:val="22"/>
          <w:szCs w:val="22"/>
        </w:rPr>
        <w:t>Подрядчик не вправе передавать третьим лицам свои права и обязанности по данному договору без получения предварительного письменного согласия Заказчика.</w:t>
      </w:r>
    </w:p>
    <w:p w14:paraId="1DEFC8EA"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10.5. </w:t>
      </w:r>
      <w:r w:rsidR="00F75C15" w:rsidRPr="00926F21">
        <w:rPr>
          <w:rFonts w:ascii="Times New Roman" w:eastAsia="Times New Roman" w:hAnsi="Times New Roman" w:cs="Times New Roman"/>
          <w:color w:val="auto"/>
          <w:sz w:val="22"/>
          <w:szCs w:val="22"/>
        </w:rPr>
        <w:t xml:space="preserve">Стороны настоящего Договора обязаны уведомить друг друга об изменении своей организационно-правовой формы, наименования, юридического и почтового адреса, платежных реквизитов, смены единоличного исполнительного органа, а также иных необходимых условий для исполнения настоящего Договора в пятидневный срок с даты государственной регистрации соответствующих изменений путем одновременного направления заказного письма с уведомлением о вручении и копии этого письма по электронной почте. Причиненные неисполнением данных условий Договора убытки будут возмещаться виновной Стороной. </w:t>
      </w:r>
    </w:p>
    <w:p w14:paraId="12FB690A"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10.6. </w:t>
      </w:r>
      <w:r w:rsidR="00F75C15" w:rsidRPr="00926F21">
        <w:rPr>
          <w:rFonts w:ascii="Times New Roman" w:eastAsia="Times New Roman" w:hAnsi="Times New Roman" w:cs="Times New Roman"/>
          <w:color w:val="auto"/>
          <w:sz w:val="22"/>
          <w:szCs w:val="22"/>
        </w:rPr>
        <w:t xml:space="preserve">Условия настоящего Договора, Приложений и Дополнительных соглашений к нему конфиденциальны и не подлежат разглашению.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 за исключением случаев, когда разглашение разрешено или требуется в соответствии с законодательством РФ или указанием компетентного государственного органа. </w:t>
      </w:r>
    </w:p>
    <w:p w14:paraId="51F968AB"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10.7. </w:t>
      </w:r>
      <w:r w:rsidR="00F75C15" w:rsidRPr="00926F21">
        <w:rPr>
          <w:rFonts w:ascii="Times New Roman" w:eastAsia="Times New Roman" w:hAnsi="Times New Roman" w:cs="Times New Roman"/>
          <w:color w:val="auto"/>
          <w:sz w:val="22"/>
          <w:szCs w:val="22"/>
        </w:rPr>
        <w:t>В случае распространения конфиденциальных сведений, виновная Сторона обязана возместить потерпевшей Стороне все причиненные убытки.</w:t>
      </w:r>
    </w:p>
    <w:p w14:paraId="68313F43" w14:textId="77777777" w:rsidR="00F75C15" w:rsidRPr="00926F21" w:rsidRDefault="00D64D90" w:rsidP="00D64D90">
      <w:pPr>
        <w:widowControl/>
        <w:spacing w:before="240" w:after="60"/>
        <w:jc w:val="center"/>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 xml:space="preserve">11. </w:t>
      </w:r>
      <w:r w:rsidR="00F75C15" w:rsidRPr="00926F21">
        <w:rPr>
          <w:rFonts w:ascii="Times New Roman" w:eastAsia="Times New Roman" w:hAnsi="Times New Roman" w:cs="Times New Roman"/>
          <w:b/>
          <w:color w:val="auto"/>
          <w:sz w:val="22"/>
          <w:szCs w:val="22"/>
        </w:rPr>
        <w:t>СРОК ДЕЙСТВИЯ ДОГОВОРА</w:t>
      </w:r>
    </w:p>
    <w:p w14:paraId="4454D0B2" w14:textId="3404D495"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lang w:eastAsia="ar-SA"/>
        </w:rPr>
        <w:t xml:space="preserve">11.1. </w:t>
      </w:r>
      <w:r w:rsidR="00F75C15" w:rsidRPr="00926F21">
        <w:rPr>
          <w:rFonts w:ascii="Times New Roman" w:eastAsia="Times New Roman" w:hAnsi="Times New Roman" w:cs="Times New Roman"/>
          <w:color w:val="auto"/>
          <w:sz w:val="22"/>
          <w:szCs w:val="22"/>
          <w:lang w:eastAsia="ar-SA"/>
        </w:rPr>
        <w:t xml:space="preserve">Настоящий Договор вступает в силу с даты подписания его Сторонами и действует по </w:t>
      </w:r>
      <w:r w:rsidRPr="00926F21">
        <w:rPr>
          <w:rFonts w:ascii="Times New Roman" w:eastAsia="Times New Roman" w:hAnsi="Times New Roman" w:cs="Times New Roman"/>
          <w:color w:val="auto"/>
          <w:sz w:val="22"/>
          <w:szCs w:val="22"/>
          <w:lang w:eastAsia="ar-SA"/>
        </w:rPr>
        <w:t>«</w:t>
      </w:r>
      <w:r w:rsidR="005A37C0" w:rsidRPr="00926F21">
        <w:rPr>
          <w:rFonts w:ascii="Times New Roman" w:eastAsia="Times New Roman" w:hAnsi="Times New Roman" w:cs="Times New Roman"/>
          <w:color w:val="auto"/>
          <w:sz w:val="22"/>
          <w:szCs w:val="22"/>
          <w:lang w:eastAsia="ar-SA"/>
        </w:rPr>
        <w:t>31</w:t>
      </w:r>
      <w:r w:rsidRPr="00926F21">
        <w:rPr>
          <w:rFonts w:ascii="Times New Roman" w:eastAsia="Times New Roman" w:hAnsi="Times New Roman" w:cs="Times New Roman"/>
          <w:color w:val="auto"/>
          <w:sz w:val="22"/>
          <w:szCs w:val="22"/>
          <w:lang w:eastAsia="ar-SA"/>
        </w:rPr>
        <w:t>»</w:t>
      </w:r>
      <w:r w:rsidR="00BD064C" w:rsidRPr="00926F21">
        <w:rPr>
          <w:rFonts w:ascii="Times New Roman" w:eastAsia="Times New Roman" w:hAnsi="Times New Roman" w:cs="Times New Roman"/>
          <w:color w:val="auto"/>
          <w:sz w:val="22"/>
          <w:szCs w:val="22"/>
          <w:lang w:eastAsia="ar-SA"/>
        </w:rPr>
        <w:t xml:space="preserve"> </w:t>
      </w:r>
      <w:r w:rsidR="005A37C0" w:rsidRPr="00926F21">
        <w:rPr>
          <w:rFonts w:ascii="Times New Roman" w:eastAsia="Times New Roman" w:hAnsi="Times New Roman" w:cs="Times New Roman"/>
          <w:color w:val="auto"/>
          <w:sz w:val="22"/>
          <w:szCs w:val="22"/>
          <w:lang w:eastAsia="ar-SA"/>
        </w:rPr>
        <w:t>декабря 2</w:t>
      </w:r>
      <w:r w:rsidRPr="00926F21">
        <w:rPr>
          <w:rFonts w:ascii="Times New Roman" w:eastAsia="Times New Roman" w:hAnsi="Times New Roman" w:cs="Times New Roman"/>
          <w:color w:val="auto"/>
          <w:sz w:val="22"/>
          <w:szCs w:val="22"/>
          <w:lang w:eastAsia="ar-SA"/>
        </w:rPr>
        <w:t>02</w:t>
      </w:r>
      <w:r w:rsidR="00BD064C" w:rsidRPr="00926F21">
        <w:rPr>
          <w:rFonts w:ascii="Times New Roman" w:eastAsia="Times New Roman" w:hAnsi="Times New Roman" w:cs="Times New Roman"/>
          <w:color w:val="auto"/>
          <w:sz w:val="22"/>
          <w:szCs w:val="22"/>
          <w:lang w:eastAsia="ar-SA"/>
        </w:rPr>
        <w:t>5</w:t>
      </w:r>
      <w:r w:rsidR="00F75C15" w:rsidRPr="00926F21">
        <w:rPr>
          <w:rFonts w:ascii="Times New Roman" w:eastAsia="Times New Roman" w:hAnsi="Times New Roman" w:cs="Times New Roman"/>
          <w:color w:val="auto"/>
          <w:sz w:val="22"/>
          <w:szCs w:val="22"/>
        </w:rPr>
        <w:t xml:space="preserve">. (включительно), а в части </w:t>
      </w:r>
      <w:r w:rsidRPr="00926F21">
        <w:rPr>
          <w:rFonts w:ascii="Times New Roman" w:eastAsia="Times New Roman" w:hAnsi="Times New Roman" w:cs="Times New Roman"/>
          <w:color w:val="auto"/>
          <w:sz w:val="22"/>
          <w:szCs w:val="22"/>
        </w:rPr>
        <w:t>исполнения обязательств</w:t>
      </w:r>
      <w:r w:rsidR="00F75C15" w:rsidRPr="00926F21">
        <w:rPr>
          <w:rFonts w:ascii="Times New Roman" w:eastAsia="Times New Roman" w:hAnsi="Times New Roman" w:cs="Times New Roman"/>
          <w:color w:val="auto"/>
          <w:sz w:val="22"/>
          <w:szCs w:val="22"/>
        </w:rPr>
        <w:t xml:space="preserve"> - </w:t>
      </w:r>
      <w:r w:rsidR="00BD064C" w:rsidRPr="00926F21">
        <w:rPr>
          <w:rFonts w:ascii="Times New Roman" w:eastAsia="Times New Roman" w:hAnsi="Times New Roman" w:cs="Times New Roman"/>
          <w:color w:val="auto"/>
          <w:sz w:val="22"/>
          <w:szCs w:val="22"/>
        </w:rPr>
        <w:t>до полного исполнения Сторонами</w:t>
      </w:r>
      <w:r w:rsidR="00F75C15" w:rsidRPr="00926F21">
        <w:rPr>
          <w:rFonts w:ascii="Times New Roman" w:eastAsia="Times New Roman" w:hAnsi="Times New Roman" w:cs="Times New Roman"/>
          <w:color w:val="auto"/>
          <w:sz w:val="22"/>
          <w:szCs w:val="22"/>
        </w:rPr>
        <w:t>.</w:t>
      </w:r>
    </w:p>
    <w:p w14:paraId="04D710F6"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 xml:space="preserve">11.2. </w:t>
      </w:r>
      <w:r w:rsidR="00F75C15" w:rsidRPr="00926F21">
        <w:rPr>
          <w:rFonts w:ascii="Times New Roman" w:eastAsia="Times New Roman" w:hAnsi="Times New Roman" w:cs="Times New Roman"/>
          <w:color w:val="auto"/>
          <w:sz w:val="22"/>
          <w:szCs w:val="22"/>
          <w:lang w:eastAsia="ar-SA"/>
        </w:rPr>
        <w:t xml:space="preserve">В случае, если за 14 календарных дней до окончания срока действия настоящего договора стороны не заявят о своем желании расторгнуть договор, то действие договора считается автоматически пролонгированным на один год (однократно), т.е. до </w:t>
      </w:r>
      <w:r w:rsidRPr="00926F21">
        <w:rPr>
          <w:rFonts w:ascii="Times New Roman" w:eastAsia="Times New Roman" w:hAnsi="Times New Roman" w:cs="Times New Roman"/>
          <w:color w:val="auto"/>
          <w:sz w:val="22"/>
          <w:szCs w:val="22"/>
          <w:lang w:eastAsia="ar-SA"/>
        </w:rPr>
        <w:t>«___»________202__</w:t>
      </w:r>
      <w:r w:rsidR="00F75C15" w:rsidRPr="00926F21">
        <w:rPr>
          <w:rFonts w:ascii="Times New Roman" w:eastAsia="Times New Roman" w:hAnsi="Times New Roman" w:cs="Times New Roman"/>
          <w:color w:val="auto"/>
          <w:sz w:val="22"/>
          <w:szCs w:val="22"/>
          <w:lang w:eastAsia="ar-SA"/>
        </w:rPr>
        <w:t>г.</w:t>
      </w:r>
    </w:p>
    <w:p w14:paraId="49B26E1B"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11.3. </w:t>
      </w:r>
      <w:r w:rsidR="00F75C15" w:rsidRPr="00926F21">
        <w:rPr>
          <w:rFonts w:ascii="Times New Roman" w:eastAsia="Times New Roman" w:hAnsi="Times New Roman" w:cs="Times New Roman"/>
          <w:color w:val="auto"/>
          <w:sz w:val="22"/>
          <w:szCs w:val="22"/>
        </w:rPr>
        <w:t>Заказчик имеет право расторгнуть настоящий Договор в одностороннем порядке, направив письменное уведомление Подрядчику об одностороннем отказе от исполнения Договора. Непременным условием расторжения Договора является завершение взаиморасчетов между Сторонами.</w:t>
      </w:r>
    </w:p>
    <w:p w14:paraId="5D36D940"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11.4. </w:t>
      </w:r>
      <w:r w:rsidR="00F75C15" w:rsidRPr="00926F21">
        <w:rPr>
          <w:rFonts w:ascii="Times New Roman" w:eastAsia="Times New Roman" w:hAnsi="Times New Roman" w:cs="Times New Roman"/>
          <w:color w:val="auto"/>
          <w:sz w:val="22"/>
          <w:szCs w:val="22"/>
        </w:rPr>
        <w:t xml:space="preserve">Настоящий Договор составлен в 2-х экземплярах, имеющих одинаковую юридическую силу, по одному для каждой из Сторон. </w:t>
      </w:r>
    </w:p>
    <w:p w14:paraId="1C39451E" w14:textId="77777777" w:rsidR="00F75C15" w:rsidRPr="00926F21" w:rsidRDefault="00D64D90" w:rsidP="00D64D90">
      <w:pPr>
        <w:widowControl/>
        <w:spacing w:before="240" w:after="60"/>
        <w:jc w:val="center"/>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 xml:space="preserve">12. </w:t>
      </w:r>
      <w:r w:rsidR="00F75C15" w:rsidRPr="00926F21">
        <w:rPr>
          <w:rFonts w:ascii="Times New Roman" w:eastAsia="Times New Roman" w:hAnsi="Times New Roman" w:cs="Times New Roman"/>
          <w:b/>
          <w:color w:val="auto"/>
          <w:sz w:val="22"/>
          <w:szCs w:val="22"/>
        </w:rPr>
        <w:t>ЗАВЕРЕНИЯ ОБ ОБСТОЯТЕЛЬСТВАХ</w:t>
      </w:r>
    </w:p>
    <w:p w14:paraId="5C1D53B5"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12.1. </w:t>
      </w:r>
      <w:r w:rsidR="00F75C15" w:rsidRPr="00926F21">
        <w:rPr>
          <w:rFonts w:ascii="Times New Roman" w:eastAsia="Times New Roman" w:hAnsi="Times New Roman" w:cs="Times New Roman"/>
          <w:color w:val="auto"/>
          <w:sz w:val="22"/>
          <w:szCs w:val="22"/>
        </w:rPr>
        <w:t>Каждая из Сторон заверяет, что на момент заключения настоящего Договора:</w:t>
      </w:r>
    </w:p>
    <w:p w14:paraId="6C212F5A"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lastRenderedPageBreak/>
        <w:t xml:space="preserve">12.1.1. </w:t>
      </w:r>
      <w:r w:rsidR="00F75C15" w:rsidRPr="00926F21">
        <w:rPr>
          <w:rFonts w:ascii="Times New Roman" w:eastAsia="Times New Roman" w:hAnsi="Times New Roman" w:cs="Times New Roman"/>
          <w:color w:val="auto"/>
          <w:sz w:val="22"/>
          <w:szCs w:val="22"/>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0227F6A"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12.1.2. </w:t>
      </w:r>
      <w:r w:rsidR="00F75C15" w:rsidRPr="00926F21">
        <w:rPr>
          <w:rFonts w:ascii="Times New Roman" w:eastAsia="Times New Roman" w:hAnsi="Times New Roman" w:cs="Times New Roman"/>
          <w:color w:val="auto"/>
          <w:sz w:val="22"/>
          <w:szCs w:val="22"/>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567ED8C1"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12.1.3. </w:t>
      </w:r>
      <w:r w:rsidR="00F75C15" w:rsidRPr="00926F21">
        <w:rPr>
          <w:rFonts w:ascii="Times New Roman" w:eastAsia="Times New Roman" w:hAnsi="Times New Roman" w:cs="Times New Roman"/>
          <w:color w:val="auto"/>
          <w:sz w:val="22"/>
          <w:szCs w:val="22"/>
        </w:rPr>
        <w:t>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5B4E3662"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12.1.4. </w:t>
      </w:r>
      <w:r w:rsidR="00F75C15" w:rsidRPr="00926F21">
        <w:rPr>
          <w:rFonts w:ascii="Times New Roman" w:eastAsia="Times New Roman" w:hAnsi="Times New Roman" w:cs="Times New Roman"/>
          <w:color w:val="auto"/>
          <w:sz w:val="22"/>
          <w:szCs w:val="22"/>
        </w:rPr>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6289385F"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12.1.5. </w:t>
      </w:r>
      <w:r w:rsidR="00F75C15" w:rsidRPr="00926F21">
        <w:rPr>
          <w:rFonts w:ascii="Times New Roman" w:eastAsia="Times New Roman" w:hAnsi="Times New Roman" w:cs="Times New Roman"/>
          <w:color w:val="auto"/>
          <w:sz w:val="22"/>
          <w:szCs w:val="22"/>
        </w:rPr>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14:paraId="45448E7F"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12.1.6. </w:t>
      </w:r>
      <w:r w:rsidR="00F75C15" w:rsidRPr="00926F21">
        <w:rPr>
          <w:rFonts w:ascii="Times New Roman" w:eastAsia="Times New Roman" w:hAnsi="Times New Roman" w:cs="Times New Roman"/>
          <w:color w:val="auto"/>
          <w:sz w:val="22"/>
          <w:szCs w:val="22"/>
        </w:rPr>
        <w:t xml:space="preserve">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721B6CE2"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12.1.7. </w:t>
      </w:r>
      <w:r w:rsidR="00F75C15" w:rsidRPr="00926F21">
        <w:rPr>
          <w:rFonts w:ascii="Times New Roman" w:eastAsia="Times New Roman" w:hAnsi="Times New Roman" w:cs="Times New Roman"/>
          <w:color w:val="auto"/>
          <w:sz w:val="22"/>
          <w:szCs w:val="22"/>
        </w:rPr>
        <w:t>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212D16A2"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12.1.8. </w:t>
      </w:r>
      <w:r w:rsidR="00F75C15" w:rsidRPr="00926F21">
        <w:rPr>
          <w:rFonts w:ascii="Times New Roman" w:eastAsia="Times New Roman" w:hAnsi="Times New Roman" w:cs="Times New Roman"/>
          <w:color w:val="auto"/>
          <w:sz w:val="22"/>
          <w:szCs w:val="22"/>
        </w:rPr>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59CA1A7E"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12.1.9. </w:t>
      </w:r>
      <w:r w:rsidR="00F75C15" w:rsidRPr="00926F21">
        <w:rPr>
          <w:rFonts w:ascii="Times New Roman" w:eastAsia="Times New Roman" w:hAnsi="Times New Roman" w:cs="Times New Roman"/>
          <w:color w:val="auto"/>
          <w:sz w:val="22"/>
          <w:szCs w:val="22"/>
        </w:rPr>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39674537"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12.1.10. </w:t>
      </w:r>
      <w:r w:rsidR="00F75C15" w:rsidRPr="00926F21">
        <w:rPr>
          <w:rFonts w:ascii="Times New Roman" w:eastAsia="Times New Roman" w:hAnsi="Times New Roman" w:cs="Times New Roman"/>
          <w:color w:val="auto"/>
          <w:sz w:val="22"/>
          <w:szCs w:val="22"/>
        </w:rPr>
        <w:t>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49D728F8"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12.2. </w:t>
      </w:r>
      <w:r w:rsidR="00F75C15" w:rsidRPr="00926F21">
        <w:rPr>
          <w:rFonts w:ascii="Times New Roman" w:eastAsia="Times New Roman" w:hAnsi="Times New Roman" w:cs="Times New Roman"/>
          <w:color w:val="auto"/>
          <w:sz w:val="22"/>
          <w:szCs w:val="22"/>
        </w:rPr>
        <w:t>Настоящим Подрядчик подтверждает отсутствие просроченной задолженности по уплате налогов, сборов и подобных обязательных платежей.</w:t>
      </w:r>
    </w:p>
    <w:p w14:paraId="5E4B91B3"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12.3. </w:t>
      </w:r>
      <w:r w:rsidR="00F75C15" w:rsidRPr="00926F21">
        <w:rPr>
          <w:rFonts w:ascii="Times New Roman" w:eastAsia="Times New Roman" w:hAnsi="Times New Roman" w:cs="Times New Roman"/>
          <w:color w:val="auto"/>
          <w:sz w:val="22"/>
          <w:szCs w:val="22"/>
        </w:rPr>
        <w:t>Если какое-либо из указанных в пунктах 12.1-12.2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и уплатить другой Стороне неустойку в размере 0,1% от стоимости Договора.</w:t>
      </w:r>
    </w:p>
    <w:p w14:paraId="1421778A"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12.4. </w:t>
      </w:r>
      <w:r w:rsidR="00F75C15" w:rsidRPr="00926F21">
        <w:rPr>
          <w:rFonts w:ascii="Times New Roman" w:eastAsia="Times New Roman" w:hAnsi="Times New Roman" w:cs="Times New Roman"/>
          <w:color w:val="auto"/>
          <w:sz w:val="22"/>
          <w:szCs w:val="22"/>
        </w:rP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14:paraId="62F3B81B" w14:textId="77777777" w:rsidR="00F75C15" w:rsidRPr="00926F21" w:rsidRDefault="00D64D90" w:rsidP="00D64D90">
      <w:pPr>
        <w:widowControl/>
        <w:spacing w:before="240" w:after="60"/>
        <w:jc w:val="center"/>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 xml:space="preserve">13. </w:t>
      </w:r>
      <w:r w:rsidR="00F75C15" w:rsidRPr="00926F21">
        <w:rPr>
          <w:rFonts w:ascii="Times New Roman" w:eastAsia="Times New Roman" w:hAnsi="Times New Roman" w:cs="Times New Roman"/>
          <w:b/>
          <w:color w:val="auto"/>
          <w:sz w:val="22"/>
          <w:szCs w:val="22"/>
        </w:rPr>
        <w:t>АНТИКОРРУПЦИОННАЯ ОГОВОРКА</w:t>
      </w:r>
    </w:p>
    <w:p w14:paraId="3AEACEE2"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13.1. </w:t>
      </w:r>
      <w:r w:rsidR="00F75C15" w:rsidRPr="00926F21">
        <w:rPr>
          <w:rFonts w:ascii="Times New Roman" w:eastAsia="Times New Roman" w:hAnsi="Times New Roman" w:cs="Times New Roman"/>
          <w:color w:val="auto"/>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5D0F7D3B" w14:textId="77777777"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w:t>
      </w:r>
      <w:r w:rsidRPr="00926F21">
        <w:rPr>
          <w:rFonts w:ascii="Times New Roman" w:eastAsia="Times New Roman" w:hAnsi="Times New Roman" w:cs="Times New Roman"/>
          <w:color w:val="auto"/>
          <w:sz w:val="22"/>
          <w:szCs w:val="22"/>
        </w:rPr>
        <w:lastRenderedPageBreak/>
        <w:t>направлено в течение десяти рабочих дней с даты направления уведомления о нарушениях Инициирующей Стороной.</w:t>
      </w:r>
    </w:p>
    <w:p w14:paraId="36442510" w14:textId="77777777" w:rsidR="00F75C15" w:rsidRPr="00926F21" w:rsidRDefault="00F75C15"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F4EAE7A"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13.2. </w:t>
      </w:r>
      <w:r w:rsidR="00F75C15" w:rsidRPr="00926F21">
        <w:rPr>
          <w:rFonts w:ascii="Times New Roman" w:eastAsia="Times New Roman" w:hAnsi="Times New Roman" w:cs="Times New Roman"/>
          <w:color w:val="auto"/>
          <w:sz w:val="22"/>
          <w:szCs w:val="22"/>
        </w:rPr>
        <w:t>В случае достоверно установленных Инициирующей Стороной нарушений установленных обязательств воздерживаться от запрещенных в п.13.1.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8886C17" w14:textId="77777777" w:rsidR="00F75C15" w:rsidRPr="00926F21" w:rsidRDefault="00D64D90" w:rsidP="00DD51D0">
      <w:pPr>
        <w:widowControl/>
        <w:ind w:firstLine="426"/>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13.3. </w:t>
      </w:r>
      <w:r w:rsidR="00F75C15" w:rsidRPr="00926F21">
        <w:rPr>
          <w:rFonts w:ascii="Times New Roman" w:eastAsia="Times New Roman" w:hAnsi="Times New Roman" w:cs="Times New Roman"/>
          <w:color w:val="auto"/>
          <w:sz w:val="22"/>
          <w:szCs w:val="2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64A78C3D" w14:textId="77777777" w:rsidR="00F75C15" w:rsidRPr="00926F21" w:rsidRDefault="00F75C15" w:rsidP="00AF5870">
      <w:pPr>
        <w:widowControl/>
        <w:spacing w:after="60"/>
        <w:ind w:left="720"/>
        <w:jc w:val="both"/>
        <w:rPr>
          <w:rFonts w:ascii="Times New Roman" w:eastAsia="Times New Roman" w:hAnsi="Times New Roman" w:cs="Times New Roman"/>
          <w:color w:val="auto"/>
          <w:sz w:val="22"/>
          <w:szCs w:val="22"/>
        </w:rPr>
      </w:pPr>
    </w:p>
    <w:p w14:paraId="0ABBF0DB" w14:textId="77777777" w:rsidR="00387CA7" w:rsidRPr="00926F21" w:rsidRDefault="002544D1" w:rsidP="002544D1">
      <w:pPr>
        <w:pStyle w:val="12"/>
        <w:keepNext/>
        <w:keepLines/>
        <w:tabs>
          <w:tab w:val="left" w:pos="1869"/>
          <w:tab w:val="left" w:pos="6996"/>
          <w:tab w:val="right" w:pos="9357"/>
        </w:tabs>
        <w:spacing w:before="0" w:after="0" w:line="240" w:lineRule="auto"/>
        <w:ind w:right="20"/>
        <w:jc w:val="center"/>
        <w:rPr>
          <w:rStyle w:val="13"/>
          <w:b/>
          <w:sz w:val="22"/>
          <w:szCs w:val="22"/>
        </w:rPr>
      </w:pPr>
      <w:r w:rsidRPr="00926F21">
        <w:rPr>
          <w:rStyle w:val="13"/>
          <w:b/>
          <w:sz w:val="22"/>
          <w:szCs w:val="22"/>
        </w:rPr>
        <w:t xml:space="preserve">14. </w:t>
      </w:r>
      <w:r w:rsidR="00902A9C" w:rsidRPr="00926F21">
        <w:rPr>
          <w:rStyle w:val="13"/>
          <w:b/>
          <w:sz w:val="22"/>
          <w:szCs w:val="22"/>
        </w:rPr>
        <w:t>АДРЕСА И ПЛАТЕЖНЫЕ РЕКВИЗИТЫ СТОРОН</w:t>
      </w:r>
      <w:bookmarkEnd w:id="0"/>
    </w:p>
    <w:p w14:paraId="6713BC3A" w14:textId="77777777" w:rsidR="002544D1" w:rsidRPr="00926F21" w:rsidRDefault="002544D1" w:rsidP="002544D1">
      <w:pPr>
        <w:pStyle w:val="12"/>
        <w:keepNext/>
        <w:keepLines/>
        <w:tabs>
          <w:tab w:val="left" w:pos="1869"/>
          <w:tab w:val="left" w:pos="6996"/>
          <w:tab w:val="right" w:pos="9357"/>
        </w:tabs>
        <w:spacing w:before="0" w:after="0" w:line="240" w:lineRule="auto"/>
        <w:ind w:right="20"/>
        <w:jc w:val="center"/>
        <w:rPr>
          <w:rStyle w:val="13"/>
          <w:b/>
          <w:bCs/>
          <w:sz w:val="22"/>
          <w:szCs w:val="22"/>
        </w:rPr>
      </w:pPr>
    </w:p>
    <w:tbl>
      <w:tblPr>
        <w:tblW w:w="9242" w:type="dxa"/>
        <w:tblLayout w:type="fixed"/>
        <w:tblLook w:val="0000" w:firstRow="0" w:lastRow="0" w:firstColumn="0" w:lastColumn="0" w:noHBand="0" w:noVBand="0"/>
      </w:tblPr>
      <w:tblGrid>
        <w:gridCol w:w="4997"/>
        <w:gridCol w:w="4245"/>
      </w:tblGrid>
      <w:tr w:rsidR="00D16497" w:rsidRPr="00926F21" w14:paraId="24998268" w14:textId="77777777" w:rsidTr="00DD51D0">
        <w:trPr>
          <w:trHeight w:val="1373"/>
        </w:trPr>
        <w:tc>
          <w:tcPr>
            <w:tcW w:w="4997" w:type="dxa"/>
          </w:tcPr>
          <w:p w14:paraId="6394EB87" w14:textId="77777777" w:rsidR="00E525A7" w:rsidRPr="00926F21" w:rsidRDefault="00E525A7" w:rsidP="00E525A7">
            <w:pPr>
              <w:rPr>
                <w:rFonts w:ascii="Times New Roman" w:hAnsi="Times New Roman" w:cs="Times New Roman"/>
                <w:b/>
                <w:sz w:val="22"/>
                <w:szCs w:val="22"/>
              </w:rPr>
            </w:pPr>
            <w:r w:rsidRPr="00926F21">
              <w:rPr>
                <w:rFonts w:ascii="Times New Roman" w:hAnsi="Times New Roman" w:cs="Times New Roman"/>
                <w:b/>
                <w:sz w:val="22"/>
                <w:szCs w:val="22"/>
              </w:rPr>
              <w:t>ЗАКАЗЧИК:</w:t>
            </w:r>
          </w:p>
          <w:p w14:paraId="631C7EAB" w14:textId="77777777" w:rsidR="00E525A7" w:rsidRPr="00926F21" w:rsidRDefault="00E525A7" w:rsidP="00E525A7">
            <w:pPr>
              <w:overflowPunct w:val="0"/>
              <w:autoSpaceDE w:val="0"/>
              <w:autoSpaceDN w:val="0"/>
              <w:adjustRightInd w:val="0"/>
              <w:jc w:val="both"/>
              <w:textAlignment w:val="baseline"/>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 xml:space="preserve">АО «Красноярсккрайуголь»,  </w:t>
            </w:r>
          </w:p>
          <w:p w14:paraId="57346426" w14:textId="77777777" w:rsidR="00E525A7" w:rsidRPr="00926F21"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ИНН 2460001984, КПП 246001001</w:t>
            </w:r>
          </w:p>
          <w:p w14:paraId="0FF2F394" w14:textId="77777777" w:rsidR="00E525A7" w:rsidRPr="00926F21"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ОГРН 1022401786373,</w:t>
            </w:r>
          </w:p>
          <w:p w14:paraId="76772C36" w14:textId="77777777" w:rsidR="00E525A7" w:rsidRPr="00926F21"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ОКПО 04536157, </w:t>
            </w:r>
          </w:p>
          <w:p w14:paraId="54E7FD57" w14:textId="77777777" w:rsidR="00E525A7" w:rsidRPr="00926F21" w:rsidRDefault="00E525A7" w:rsidP="00E525A7">
            <w:pPr>
              <w:overflowPunct w:val="0"/>
              <w:autoSpaceDE w:val="0"/>
              <w:autoSpaceDN w:val="0"/>
              <w:adjustRightInd w:val="0"/>
              <w:jc w:val="both"/>
              <w:textAlignment w:val="baseline"/>
              <w:rPr>
                <w:rFonts w:ascii="Times New Roman" w:eastAsia="Times New Roman" w:hAnsi="Times New Roman" w:cs="Times New Roman"/>
                <w:b/>
                <w:i/>
                <w:color w:val="auto"/>
                <w:sz w:val="22"/>
                <w:szCs w:val="22"/>
              </w:rPr>
            </w:pPr>
            <w:r w:rsidRPr="00926F21">
              <w:rPr>
                <w:rFonts w:ascii="Times New Roman" w:eastAsia="Times New Roman" w:hAnsi="Times New Roman" w:cs="Times New Roman"/>
                <w:b/>
                <w:i/>
                <w:color w:val="auto"/>
                <w:sz w:val="22"/>
                <w:szCs w:val="22"/>
              </w:rPr>
              <w:t xml:space="preserve">Юридический и почтовый адрес: </w:t>
            </w:r>
          </w:p>
          <w:p w14:paraId="62EED7D5" w14:textId="77777777" w:rsidR="00E525A7" w:rsidRPr="00926F21"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РФ, 660075, Край Красноярский, </w:t>
            </w:r>
          </w:p>
          <w:p w14:paraId="7FDAEF6D" w14:textId="77777777" w:rsidR="00E525A7" w:rsidRPr="00926F21"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Город Красноярск, улица Маерчака, 34«а», </w:t>
            </w:r>
          </w:p>
          <w:p w14:paraId="0D201BC4" w14:textId="77777777" w:rsidR="00E525A7" w:rsidRPr="00926F21" w:rsidRDefault="00E525A7" w:rsidP="00E525A7">
            <w:pPr>
              <w:overflowPunct w:val="0"/>
              <w:autoSpaceDE w:val="0"/>
              <w:autoSpaceDN w:val="0"/>
              <w:adjustRightInd w:val="0"/>
              <w:jc w:val="both"/>
              <w:textAlignment w:val="baseline"/>
              <w:rPr>
                <w:rFonts w:ascii="Times New Roman" w:eastAsia="Times New Roman" w:hAnsi="Times New Roman" w:cs="Times New Roman"/>
                <w:b/>
                <w:i/>
                <w:color w:val="auto"/>
                <w:sz w:val="22"/>
                <w:szCs w:val="22"/>
              </w:rPr>
            </w:pPr>
            <w:r w:rsidRPr="00926F21">
              <w:rPr>
                <w:rFonts w:ascii="Times New Roman" w:eastAsia="Times New Roman" w:hAnsi="Times New Roman" w:cs="Times New Roman"/>
                <w:b/>
                <w:i/>
                <w:color w:val="auto"/>
                <w:sz w:val="22"/>
                <w:szCs w:val="22"/>
              </w:rPr>
              <w:t>Банковские реквизиты:</w:t>
            </w:r>
          </w:p>
          <w:p w14:paraId="23D5E8B9" w14:textId="77777777" w:rsidR="00E525A7" w:rsidRPr="00926F21" w:rsidRDefault="00E525A7" w:rsidP="00E525A7">
            <w:pPr>
              <w:overflowPunct w:val="0"/>
              <w:autoSpaceDE w:val="0"/>
              <w:autoSpaceDN w:val="0"/>
              <w:adjustRightInd w:val="0"/>
              <w:ind w:right="-102"/>
              <w:textAlignment w:val="baseline"/>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Р/сч.: 40702810831000004731 </w:t>
            </w:r>
          </w:p>
          <w:p w14:paraId="604DD5B9" w14:textId="77777777" w:rsidR="00E525A7" w:rsidRPr="00926F21"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КРАСНОЯРСКОЕ ОТДЕЛЕНИЕ N 8646 ПАО СБЕРБАНК</w:t>
            </w:r>
          </w:p>
          <w:p w14:paraId="250D1637" w14:textId="77777777" w:rsidR="00E525A7" w:rsidRPr="00926F21"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К/сч.: 30101810800000000627  </w:t>
            </w:r>
          </w:p>
          <w:p w14:paraId="021A0710" w14:textId="77777777" w:rsidR="00E525A7" w:rsidRPr="00926F21" w:rsidRDefault="00E525A7" w:rsidP="00E525A7">
            <w:pPr>
              <w:overflowPunct w:val="0"/>
              <w:autoSpaceDE w:val="0"/>
              <w:autoSpaceDN w:val="0"/>
              <w:adjustRightInd w:val="0"/>
              <w:textAlignment w:val="baseline"/>
              <w:outlineLvl w:val="0"/>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БИК: 040407627</w:t>
            </w:r>
          </w:p>
          <w:p w14:paraId="3B8DA470" w14:textId="77777777" w:rsidR="00E525A7" w:rsidRPr="00926F21" w:rsidRDefault="00E525A7" w:rsidP="00E525A7">
            <w:pPr>
              <w:overflowPunct w:val="0"/>
              <w:autoSpaceDE w:val="0"/>
              <w:autoSpaceDN w:val="0"/>
              <w:adjustRightInd w:val="0"/>
              <w:textAlignment w:val="baseline"/>
              <w:outlineLvl w:val="0"/>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Тел. (391) 252-54-42, </w:t>
            </w:r>
          </w:p>
          <w:p w14:paraId="43EA3C4C" w14:textId="77777777" w:rsidR="00E525A7" w:rsidRPr="00926F21" w:rsidRDefault="00E525A7" w:rsidP="00E525A7">
            <w:pPr>
              <w:autoSpaceDE w:val="0"/>
              <w:autoSpaceDN w:val="0"/>
              <w:adjustRightInd w:val="0"/>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Эл. адрес: </w:t>
            </w:r>
            <w:hyperlink r:id="rId8" w:history="1">
              <w:r w:rsidRPr="00926F21">
                <w:rPr>
                  <w:rFonts w:ascii="Times New Roman" w:eastAsia="Times New Roman" w:hAnsi="Times New Roman" w:cs="Times New Roman"/>
                  <w:color w:val="0000FF"/>
                  <w:sz w:val="22"/>
                  <w:szCs w:val="22"/>
                  <w:u w:val="single"/>
                  <w:lang w:val="en-US"/>
                </w:rPr>
                <w:t>kku</w:t>
              </w:r>
              <w:r w:rsidRPr="00926F21">
                <w:rPr>
                  <w:rFonts w:ascii="Times New Roman" w:eastAsia="Times New Roman" w:hAnsi="Times New Roman" w:cs="Times New Roman"/>
                  <w:color w:val="0000FF"/>
                  <w:sz w:val="22"/>
                  <w:szCs w:val="22"/>
                  <w:u w:val="single"/>
                </w:rPr>
                <w:t>@ruscoal.ru</w:t>
              </w:r>
            </w:hyperlink>
          </w:p>
          <w:p w14:paraId="62D2211E" w14:textId="77777777" w:rsidR="00E525A7" w:rsidRPr="00926F21" w:rsidRDefault="00E525A7" w:rsidP="00E525A7">
            <w:pPr>
              <w:autoSpaceDE w:val="0"/>
              <w:autoSpaceDN w:val="0"/>
              <w:adjustRightInd w:val="0"/>
              <w:rPr>
                <w:rFonts w:ascii="Times New Roman" w:eastAsia="Times New Roman" w:hAnsi="Times New Roman" w:cs="Times New Roman"/>
                <w:b/>
                <w:color w:val="auto"/>
                <w:sz w:val="22"/>
                <w:szCs w:val="22"/>
              </w:rPr>
            </w:pPr>
          </w:p>
          <w:p w14:paraId="74154F46" w14:textId="77777777" w:rsidR="00E525A7" w:rsidRPr="00926F21" w:rsidRDefault="00E525A7" w:rsidP="00E525A7">
            <w:pPr>
              <w:autoSpaceDE w:val="0"/>
              <w:autoSpaceDN w:val="0"/>
              <w:adjustRightInd w:val="0"/>
              <w:rPr>
                <w:rFonts w:ascii="Times New Roman" w:eastAsia="Times New Roman" w:hAnsi="Times New Roman" w:cs="Times New Roman"/>
                <w:b/>
                <w:color w:val="auto"/>
                <w:sz w:val="22"/>
                <w:szCs w:val="22"/>
              </w:rPr>
            </w:pPr>
          </w:p>
          <w:p w14:paraId="05D22CD8" w14:textId="77777777" w:rsidR="00E525A7" w:rsidRPr="00926F21" w:rsidRDefault="00E525A7" w:rsidP="00E525A7">
            <w:pPr>
              <w:autoSpaceDE w:val="0"/>
              <w:autoSpaceDN w:val="0"/>
              <w:adjustRightInd w:val="0"/>
              <w:rPr>
                <w:rFonts w:ascii="Times New Roman" w:eastAsia="Times New Roman" w:hAnsi="Times New Roman" w:cs="Times New Roman"/>
                <w:b/>
                <w:color w:val="auto"/>
                <w:sz w:val="22"/>
                <w:szCs w:val="22"/>
              </w:rPr>
            </w:pPr>
          </w:p>
          <w:p w14:paraId="5F0F87F6" w14:textId="77777777" w:rsidR="00E525A7" w:rsidRPr="00926F21" w:rsidRDefault="00E525A7" w:rsidP="00E525A7">
            <w:pPr>
              <w:autoSpaceDE w:val="0"/>
              <w:autoSpaceDN w:val="0"/>
              <w:adjustRightInd w:val="0"/>
              <w:rPr>
                <w:rFonts w:ascii="Times New Roman" w:eastAsia="Times New Roman" w:hAnsi="Times New Roman" w:cs="Times New Roman"/>
                <w:b/>
                <w:color w:val="auto"/>
                <w:sz w:val="22"/>
                <w:szCs w:val="22"/>
              </w:rPr>
            </w:pPr>
          </w:p>
          <w:p w14:paraId="6CDF100E" w14:textId="77777777" w:rsidR="00E525A7" w:rsidRPr="00926F21" w:rsidRDefault="00E525A7" w:rsidP="00E525A7">
            <w:pPr>
              <w:autoSpaceDE w:val="0"/>
              <w:autoSpaceDN w:val="0"/>
              <w:adjustRightInd w:val="0"/>
              <w:rPr>
                <w:rFonts w:ascii="Times New Roman" w:eastAsia="Times New Roman" w:hAnsi="Times New Roman" w:cs="Times New Roman"/>
                <w:b/>
                <w:color w:val="auto"/>
                <w:sz w:val="22"/>
                <w:szCs w:val="22"/>
              </w:rPr>
            </w:pPr>
          </w:p>
          <w:p w14:paraId="39CB106E" w14:textId="77777777" w:rsidR="00E525A7" w:rsidRPr="00926F21" w:rsidRDefault="00E525A7" w:rsidP="00E525A7">
            <w:pPr>
              <w:autoSpaceDE w:val="0"/>
              <w:autoSpaceDN w:val="0"/>
              <w:adjustRightInd w:val="0"/>
              <w:rPr>
                <w:rFonts w:ascii="Times New Roman" w:eastAsia="Times New Roman" w:hAnsi="Times New Roman" w:cs="Times New Roman"/>
                <w:b/>
                <w:color w:val="auto"/>
                <w:sz w:val="22"/>
                <w:szCs w:val="22"/>
              </w:rPr>
            </w:pPr>
          </w:p>
          <w:p w14:paraId="0C1817C3" w14:textId="58791FF0" w:rsidR="00E525A7" w:rsidRPr="00926F21" w:rsidRDefault="00E525A7" w:rsidP="00E525A7">
            <w:pPr>
              <w:autoSpaceDE w:val="0"/>
              <w:autoSpaceDN w:val="0"/>
              <w:adjustRightInd w:val="0"/>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 xml:space="preserve">Генеральный директор </w:t>
            </w:r>
          </w:p>
          <w:p w14:paraId="135459C0" w14:textId="77777777" w:rsidR="00E525A7" w:rsidRPr="00926F21" w:rsidRDefault="00E525A7" w:rsidP="00E525A7">
            <w:pPr>
              <w:autoSpaceDE w:val="0"/>
              <w:autoSpaceDN w:val="0"/>
              <w:adjustRightInd w:val="0"/>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АО «Красноярсккрайуголь»</w:t>
            </w:r>
          </w:p>
          <w:p w14:paraId="2603E049" w14:textId="77777777" w:rsidR="00E525A7" w:rsidRPr="00926F21" w:rsidRDefault="00E525A7" w:rsidP="00E525A7">
            <w:pPr>
              <w:autoSpaceDE w:val="0"/>
              <w:autoSpaceDN w:val="0"/>
              <w:adjustRightInd w:val="0"/>
              <w:rPr>
                <w:rFonts w:ascii="Times New Roman" w:eastAsia="Times New Roman" w:hAnsi="Times New Roman" w:cs="Times New Roman"/>
                <w:i/>
                <w:color w:val="auto"/>
                <w:sz w:val="22"/>
                <w:szCs w:val="22"/>
              </w:rPr>
            </w:pPr>
          </w:p>
          <w:p w14:paraId="7DC01992" w14:textId="77777777" w:rsidR="00E525A7" w:rsidRPr="00926F21" w:rsidRDefault="00E525A7" w:rsidP="00E525A7">
            <w:pPr>
              <w:autoSpaceDE w:val="0"/>
              <w:autoSpaceDN w:val="0"/>
              <w:adjustRightInd w:val="0"/>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 xml:space="preserve"> </w:t>
            </w:r>
            <w:r w:rsidRPr="00926F21">
              <w:rPr>
                <w:rFonts w:ascii="Times New Roman" w:eastAsia="Times New Roman" w:hAnsi="Times New Roman" w:cs="Times New Roman"/>
                <w:color w:val="auto"/>
                <w:sz w:val="22"/>
                <w:szCs w:val="22"/>
                <w:u w:val="single"/>
              </w:rPr>
              <w:t xml:space="preserve">                                           </w:t>
            </w:r>
            <w:r w:rsidRPr="00926F21">
              <w:rPr>
                <w:rFonts w:ascii="Times New Roman" w:eastAsia="Times New Roman" w:hAnsi="Times New Roman" w:cs="Times New Roman"/>
                <w:color w:val="auto"/>
                <w:sz w:val="22"/>
                <w:szCs w:val="22"/>
              </w:rPr>
              <w:t>/А.В.Ваулин /</w:t>
            </w:r>
          </w:p>
          <w:p w14:paraId="2F4FBD26" w14:textId="1D72C799" w:rsidR="005665C2" w:rsidRPr="00926F21" w:rsidRDefault="00E525A7" w:rsidP="005A7BCF">
            <w:pPr>
              <w:ind w:right="20" w:firstLine="426"/>
              <w:jc w:val="both"/>
              <w:rPr>
                <w:rFonts w:ascii="Times New Roman" w:hAnsi="Times New Roman" w:cs="Times New Roman"/>
                <w:b/>
                <w:sz w:val="22"/>
                <w:szCs w:val="22"/>
              </w:rPr>
            </w:pPr>
            <w:r w:rsidRPr="00926F21">
              <w:rPr>
                <w:rFonts w:ascii="Times New Roman" w:hAnsi="Times New Roman" w:cs="Times New Roman"/>
                <w:b/>
                <w:sz w:val="22"/>
                <w:szCs w:val="22"/>
              </w:rPr>
              <w:t>МП</w:t>
            </w:r>
          </w:p>
        </w:tc>
        <w:tc>
          <w:tcPr>
            <w:tcW w:w="4245" w:type="dxa"/>
          </w:tcPr>
          <w:p w14:paraId="21182762" w14:textId="77777777" w:rsidR="00D16497" w:rsidRPr="00926F21" w:rsidRDefault="00580FB9" w:rsidP="002544D1">
            <w:pPr>
              <w:ind w:right="20"/>
              <w:jc w:val="both"/>
              <w:rPr>
                <w:rFonts w:ascii="Times New Roman" w:eastAsia="Times New Roman" w:hAnsi="Times New Roman" w:cs="Times New Roman"/>
                <w:b/>
                <w:sz w:val="22"/>
                <w:szCs w:val="22"/>
              </w:rPr>
            </w:pPr>
            <w:r w:rsidRPr="00926F21">
              <w:rPr>
                <w:rFonts w:ascii="Times New Roman" w:eastAsia="Times New Roman" w:hAnsi="Times New Roman" w:cs="Times New Roman"/>
                <w:b/>
                <w:sz w:val="22"/>
                <w:szCs w:val="22"/>
              </w:rPr>
              <w:t>Подрядчик:</w:t>
            </w:r>
          </w:p>
          <w:p w14:paraId="36ABA681" w14:textId="77777777" w:rsidR="005A7BCF" w:rsidRPr="00926F21" w:rsidRDefault="005A7BCF" w:rsidP="005A7BCF">
            <w:pPr>
              <w:rPr>
                <w:rFonts w:ascii="Times New Roman" w:hAnsi="Times New Roman" w:cs="Times New Roman"/>
                <w:sz w:val="22"/>
                <w:szCs w:val="22"/>
              </w:rPr>
            </w:pPr>
          </w:p>
          <w:p w14:paraId="721F7CC6" w14:textId="77777777" w:rsidR="002544D1" w:rsidRPr="00926F21" w:rsidRDefault="002544D1" w:rsidP="005A7BCF">
            <w:pPr>
              <w:rPr>
                <w:rFonts w:ascii="Times New Roman" w:hAnsi="Times New Roman" w:cs="Times New Roman"/>
                <w:sz w:val="22"/>
                <w:szCs w:val="22"/>
              </w:rPr>
            </w:pPr>
          </w:p>
          <w:p w14:paraId="3D02B6EF" w14:textId="77777777" w:rsidR="002544D1" w:rsidRPr="00926F21" w:rsidRDefault="002544D1" w:rsidP="005A7BCF">
            <w:pPr>
              <w:rPr>
                <w:rFonts w:ascii="Times New Roman" w:hAnsi="Times New Roman" w:cs="Times New Roman"/>
                <w:sz w:val="22"/>
                <w:szCs w:val="22"/>
              </w:rPr>
            </w:pPr>
          </w:p>
          <w:p w14:paraId="2C30C42B" w14:textId="77777777" w:rsidR="002544D1" w:rsidRPr="00926F21" w:rsidRDefault="002544D1" w:rsidP="005A7BCF">
            <w:pPr>
              <w:rPr>
                <w:rFonts w:ascii="Times New Roman" w:hAnsi="Times New Roman" w:cs="Times New Roman"/>
                <w:sz w:val="22"/>
                <w:szCs w:val="22"/>
              </w:rPr>
            </w:pPr>
          </w:p>
          <w:p w14:paraId="65E27B30" w14:textId="77777777" w:rsidR="002544D1" w:rsidRPr="00926F21" w:rsidRDefault="002544D1" w:rsidP="005A7BCF">
            <w:pPr>
              <w:rPr>
                <w:rFonts w:ascii="Times New Roman" w:hAnsi="Times New Roman" w:cs="Times New Roman"/>
                <w:sz w:val="22"/>
                <w:szCs w:val="22"/>
              </w:rPr>
            </w:pPr>
          </w:p>
          <w:p w14:paraId="3C9CCAE9" w14:textId="77777777" w:rsidR="002544D1" w:rsidRPr="00926F21" w:rsidRDefault="002544D1" w:rsidP="005A7BCF">
            <w:pPr>
              <w:rPr>
                <w:rFonts w:ascii="Times New Roman" w:hAnsi="Times New Roman" w:cs="Times New Roman"/>
                <w:sz w:val="22"/>
                <w:szCs w:val="22"/>
              </w:rPr>
            </w:pPr>
          </w:p>
          <w:p w14:paraId="66212AC1" w14:textId="77777777" w:rsidR="002544D1" w:rsidRPr="00926F21" w:rsidRDefault="002544D1" w:rsidP="005A7BCF">
            <w:pPr>
              <w:rPr>
                <w:rFonts w:ascii="Times New Roman" w:hAnsi="Times New Roman" w:cs="Times New Roman"/>
                <w:sz w:val="22"/>
                <w:szCs w:val="22"/>
              </w:rPr>
            </w:pPr>
          </w:p>
          <w:p w14:paraId="21720D59" w14:textId="77777777" w:rsidR="002544D1" w:rsidRPr="00926F21" w:rsidRDefault="002544D1" w:rsidP="005A7BCF">
            <w:pPr>
              <w:rPr>
                <w:rFonts w:ascii="Times New Roman" w:hAnsi="Times New Roman" w:cs="Times New Roman"/>
                <w:sz w:val="22"/>
                <w:szCs w:val="22"/>
              </w:rPr>
            </w:pPr>
          </w:p>
          <w:p w14:paraId="2F76E401" w14:textId="77777777" w:rsidR="002544D1" w:rsidRPr="00926F21" w:rsidRDefault="002544D1" w:rsidP="005A7BCF">
            <w:pPr>
              <w:rPr>
                <w:rFonts w:ascii="Times New Roman" w:hAnsi="Times New Roman" w:cs="Times New Roman"/>
                <w:sz w:val="22"/>
                <w:szCs w:val="22"/>
              </w:rPr>
            </w:pPr>
          </w:p>
          <w:p w14:paraId="7F15B794" w14:textId="77777777" w:rsidR="002544D1" w:rsidRPr="00926F21" w:rsidRDefault="002544D1" w:rsidP="005A7BCF">
            <w:pPr>
              <w:rPr>
                <w:rFonts w:ascii="Times New Roman" w:hAnsi="Times New Roman" w:cs="Times New Roman"/>
                <w:sz w:val="22"/>
                <w:szCs w:val="22"/>
              </w:rPr>
            </w:pPr>
          </w:p>
          <w:p w14:paraId="7F3091F6" w14:textId="77777777" w:rsidR="002544D1" w:rsidRPr="00926F21" w:rsidRDefault="002544D1" w:rsidP="005A7BCF">
            <w:pPr>
              <w:rPr>
                <w:rFonts w:ascii="Times New Roman" w:hAnsi="Times New Roman" w:cs="Times New Roman"/>
                <w:sz w:val="22"/>
                <w:szCs w:val="22"/>
              </w:rPr>
            </w:pPr>
          </w:p>
          <w:p w14:paraId="055C8B79" w14:textId="77777777" w:rsidR="002544D1" w:rsidRPr="00926F21" w:rsidRDefault="002544D1" w:rsidP="005A7BCF">
            <w:pPr>
              <w:rPr>
                <w:rFonts w:ascii="Times New Roman" w:hAnsi="Times New Roman" w:cs="Times New Roman"/>
                <w:sz w:val="22"/>
                <w:szCs w:val="22"/>
              </w:rPr>
            </w:pPr>
          </w:p>
          <w:p w14:paraId="4A5F533C" w14:textId="77777777" w:rsidR="002544D1" w:rsidRPr="00926F21" w:rsidRDefault="002544D1" w:rsidP="005A7BCF">
            <w:pPr>
              <w:rPr>
                <w:rFonts w:ascii="Times New Roman" w:hAnsi="Times New Roman" w:cs="Times New Roman"/>
                <w:sz w:val="22"/>
                <w:szCs w:val="22"/>
              </w:rPr>
            </w:pPr>
          </w:p>
          <w:p w14:paraId="4608FA11" w14:textId="77777777" w:rsidR="002544D1" w:rsidRPr="00926F21" w:rsidRDefault="002544D1" w:rsidP="005A7BCF">
            <w:pPr>
              <w:rPr>
                <w:rFonts w:ascii="Times New Roman" w:hAnsi="Times New Roman" w:cs="Times New Roman"/>
                <w:sz w:val="22"/>
                <w:szCs w:val="22"/>
              </w:rPr>
            </w:pPr>
          </w:p>
          <w:p w14:paraId="616E2CC6" w14:textId="77777777" w:rsidR="002544D1" w:rsidRPr="00926F21" w:rsidRDefault="002544D1" w:rsidP="005A7BCF">
            <w:pPr>
              <w:rPr>
                <w:rFonts w:ascii="Times New Roman" w:hAnsi="Times New Roman" w:cs="Times New Roman"/>
                <w:sz w:val="22"/>
                <w:szCs w:val="22"/>
              </w:rPr>
            </w:pPr>
          </w:p>
          <w:p w14:paraId="5AB89686" w14:textId="77777777" w:rsidR="002544D1" w:rsidRPr="00926F21" w:rsidRDefault="002544D1" w:rsidP="005A7BCF">
            <w:pPr>
              <w:rPr>
                <w:rFonts w:ascii="Times New Roman" w:hAnsi="Times New Roman" w:cs="Times New Roman"/>
                <w:sz w:val="22"/>
                <w:szCs w:val="22"/>
              </w:rPr>
            </w:pPr>
          </w:p>
          <w:p w14:paraId="76737069" w14:textId="77777777" w:rsidR="002544D1" w:rsidRPr="00926F21" w:rsidRDefault="002544D1" w:rsidP="005A7BCF">
            <w:pPr>
              <w:rPr>
                <w:rFonts w:ascii="Times New Roman" w:hAnsi="Times New Roman" w:cs="Times New Roman"/>
                <w:sz w:val="22"/>
                <w:szCs w:val="22"/>
              </w:rPr>
            </w:pPr>
          </w:p>
          <w:p w14:paraId="45AC7543" w14:textId="77777777" w:rsidR="002544D1" w:rsidRPr="00926F21" w:rsidRDefault="002544D1" w:rsidP="005A7BCF">
            <w:pPr>
              <w:rPr>
                <w:rFonts w:ascii="Times New Roman" w:hAnsi="Times New Roman" w:cs="Times New Roman"/>
                <w:sz w:val="22"/>
                <w:szCs w:val="22"/>
              </w:rPr>
            </w:pPr>
          </w:p>
          <w:p w14:paraId="041B74C5" w14:textId="77777777" w:rsidR="002544D1" w:rsidRPr="00926F21" w:rsidRDefault="002544D1" w:rsidP="005A7BCF">
            <w:pPr>
              <w:rPr>
                <w:rFonts w:ascii="Times New Roman" w:hAnsi="Times New Roman" w:cs="Times New Roman"/>
                <w:sz w:val="22"/>
                <w:szCs w:val="22"/>
              </w:rPr>
            </w:pPr>
          </w:p>
          <w:p w14:paraId="2C5B4C7C" w14:textId="77777777" w:rsidR="005A7BCF" w:rsidRPr="00926F21" w:rsidRDefault="005A7BCF" w:rsidP="005A7BCF">
            <w:pPr>
              <w:rPr>
                <w:rFonts w:ascii="Times New Roman" w:hAnsi="Times New Roman" w:cs="Times New Roman"/>
                <w:sz w:val="22"/>
                <w:szCs w:val="22"/>
              </w:rPr>
            </w:pPr>
          </w:p>
          <w:p w14:paraId="2CB4B437" w14:textId="77777777" w:rsidR="00BD064C" w:rsidRPr="00926F21" w:rsidRDefault="00BD064C" w:rsidP="005A7BCF">
            <w:pPr>
              <w:tabs>
                <w:tab w:val="left" w:pos="5436"/>
              </w:tabs>
              <w:rPr>
                <w:rFonts w:ascii="Times New Roman" w:hAnsi="Times New Roman" w:cs="Times New Roman"/>
                <w:b/>
                <w:sz w:val="22"/>
                <w:szCs w:val="22"/>
              </w:rPr>
            </w:pPr>
          </w:p>
          <w:p w14:paraId="03116761" w14:textId="77777777" w:rsidR="00BD064C" w:rsidRPr="00926F21" w:rsidRDefault="00BD064C" w:rsidP="005A7BCF">
            <w:pPr>
              <w:tabs>
                <w:tab w:val="left" w:pos="5436"/>
              </w:tabs>
              <w:rPr>
                <w:rFonts w:ascii="Times New Roman" w:hAnsi="Times New Roman" w:cs="Times New Roman"/>
                <w:b/>
                <w:sz w:val="22"/>
                <w:szCs w:val="22"/>
              </w:rPr>
            </w:pPr>
          </w:p>
          <w:p w14:paraId="0CAD4FAD" w14:textId="5FB95DE8" w:rsidR="005A7BCF" w:rsidRPr="00926F21" w:rsidRDefault="005A7BCF" w:rsidP="005A7BCF">
            <w:pPr>
              <w:tabs>
                <w:tab w:val="left" w:pos="5436"/>
              </w:tabs>
              <w:jc w:val="center"/>
              <w:rPr>
                <w:rFonts w:ascii="Times New Roman" w:hAnsi="Times New Roman" w:cs="Times New Roman"/>
                <w:b/>
                <w:sz w:val="22"/>
                <w:szCs w:val="22"/>
              </w:rPr>
            </w:pPr>
          </w:p>
          <w:p w14:paraId="65546A91" w14:textId="77777777" w:rsidR="00FA2593" w:rsidRPr="00926F21" w:rsidRDefault="00FA2593" w:rsidP="005A7BCF">
            <w:pPr>
              <w:tabs>
                <w:tab w:val="left" w:pos="5436"/>
              </w:tabs>
              <w:jc w:val="center"/>
              <w:rPr>
                <w:rFonts w:ascii="Times New Roman" w:hAnsi="Times New Roman" w:cs="Times New Roman"/>
                <w:b/>
                <w:sz w:val="22"/>
                <w:szCs w:val="22"/>
              </w:rPr>
            </w:pPr>
          </w:p>
          <w:p w14:paraId="6FD66800" w14:textId="3E2DAF51" w:rsidR="005A7BCF" w:rsidRPr="00926F21" w:rsidRDefault="005A7BCF" w:rsidP="005A7BCF">
            <w:pPr>
              <w:tabs>
                <w:tab w:val="left" w:pos="5436"/>
              </w:tabs>
              <w:rPr>
                <w:rFonts w:ascii="Times New Roman" w:hAnsi="Times New Roman" w:cs="Times New Roman"/>
                <w:b/>
                <w:sz w:val="22"/>
                <w:szCs w:val="22"/>
              </w:rPr>
            </w:pPr>
            <w:r w:rsidRPr="00926F21">
              <w:rPr>
                <w:rFonts w:ascii="Times New Roman" w:hAnsi="Times New Roman" w:cs="Times New Roman"/>
                <w:b/>
                <w:sz w:val="22"/>
                <w:szCs w:val="22"/>
              </w:rPr>
              <w:t>__________________/</w:t>
            </w:r>
            <w:r w:rsidR="005A37C0" w:rsidRPr="00926F21">
              <w:rPr>
                <w:rFonts w:ascii="Times New Roman" w:hAnsi="Times New Roman" w:cs="Times New Roman"/>
                <w:b/>
                <w:sz w:val="22"/>
                <w:szCs w:val="22"/>
              </w:rPr>
              <w:t>______________</w:t>
            </w:r>
            <w:r w:rsidRPr="00926F21">
              <w:rPr>
                <w:rFonts w:ascii="Times New Roman" w:hAnsi="Times New Roman" w:cs="Times New Roman"/>
                <w:b/>
                <w:sz w:val="22"/>
                <w:szCs w:val="22"/>
              </w:rPr>
              <w:t>/</w:t>
            </w:r>
          </w:p>
          <w:p w14:paraId="0F60C522" w14:textId="77777777" w:rsidR="00D16497" w:rsidRPr="00926F21" w:rsidRDefault="005A7BCF" w:rsidP="005A7BCF">
            <w:pPr>
              <w:ind w:right="20" w:firstLine="426"/>
              <w:rPr>
                <w:rFonts w:ascii="Times New Roman" w:eastAsia="Times New Roman" w:hAnsi="Times New Roman" w:cs="Times New Roman"/>
                <w:b/>
                <w:sz w:val="22"/>
                <w:szCs w:val="22"/>
              </w:rPr>
            </w:pPr>
            <w:r w:rsidRPr="00926F21">
              <w:rPr>
                <w:rFonts w:ascii="Times New Roman" w:hAnsi="Times New Roman" w:cs="Times New Roman"/>
                <w:b/>
                <w:sz w:val="22"/>
                <w:szCs w:val="22"/>
              </w:rPr>
              <w:t>М.п.</w:t>
            </w:r>
          </w:p>
          <w:p w14:paraId="0E776A05" w14:textId="77777777" w:rsidR="00580FB9" w:rsidRPr="00926F21" w:rsidRDefault="00580FB9" w:rsidP="00A95E49">
            <w:pPr>
              <w:ind w:right="20" w:firstLine="426"/>
              <w:rPr>
                <w:rFonts w:ascii="Times New Roman" w:eastAsia="Times New Roman" w:hAnsi="Times New Roman" w:cs="Times New Roman"/>
                <w:b/>
                <w:sz w:val="22"/>
                <w:szCs w:val="22"/>
              </w:rPr>
            </w:pPr>
          </w:p>
          <w:p w14:paraId="594F7422" w14:textId="77777777" w:rsidR="00580FB9" w:rsidRPr="00926F21" w:rsidRDefault="00580FB9" w:rsidP="00A95E49">
            <w:pPr>
              <w:ind w:right="20" w:firstLine="426"/>
              <w:rPr>
                <w:rFonts w:ascii="Times New Roman" w:eastAsia="Times New Roman" w:hAnsi="Times New Roman" w:cs="Times New Roman"/>
                <w:b/>
                <w:sz w:val="22"/>
                <w:szCs w:val="22"/>
              </w:rPr>
            </w:pPr>
          </w:p>
          <w:p w14:paraId="58271943" w14:textId="77777777" w:rsidR="00580FB9" w:rsidRPr="00926F21" w:rsidRDefault="00580FB9" w:rsidP="00A95E49">
            <w:pPr>
              <w:ind w:right="20" w:firstLine="426"/>
              <w:rPr>
                <w:rFonts w:ascii="Times New Roman" w:eastAsia="Times New Roman" w:hAnsi="Times New Roman" w:cs="Times New Roman"/>
                <w:b/>
                <w:sz w:val="22"/>
                <w:szCs w:val="22"/>
              </w:rPr>
            </w:pPr>
          </w:p>
          <w:p w14:paraId="6F01022B" w14:textId="77777777" w:rsidR="00580FB9" w:rsidRPr="00926F21" w:rsidRDefault="00580FB9" w:rsidP="00A95E49">
            <w:pPr>
              <w:ind w:right="20" w:firstLine="426"/>
              <w:rPr>
                <w:rFonts w:ascii="Times New Roman" w:eastAsia="Times New Roman" w:hAnsi="Times New Roman" w:cs="Times New Roman"/>
                <w:b/>
                <w:sz w:val="22"/>
                <w:szCs w:val="22"/>
              </w:rPr>
            </w:pPr>
          </w:p>
          <w:p w14:paraId="14BD1BDE" w14:textId="77777777" w:rsidR="00580FB9" w:rsidRPr="00926F21" w:rsidRDefault="00580FB9" w:rsidP="00A95E49">
            <w:pPr>
              <w:ind w:right="20" w:firstLine="426"/>
              <w:rPr>
                <w:rFonts w:ascii="Times New Roman" w:eastAsia="Times New Roman" w:hAnsi="Times New Roman" w:cs="Times New Roman"/>
                <w:b/>
                <w:sz w:val="22"/>
                <w:szCs w:val="22"/>
              </w:rPr>
            </w:pPr>
          </w:p>
          <w:p w14:paraId="35E2CB05" w14:textId="77777777" w:rsidR="00580FB9" w:rsidRPr="00926F21" w:rsidRDefault="00580FB9" w:rsidP="00A95E49">
            <w:pPr>
              <w:ind w:right="20" w:firstLine="426"/>
              <w:rPr>
                <w:rFonts w:ascii="Times New Roman" w:eastAsia="Times New Roman" w:hAnsi="Times New Roman" w:cs="Times New Roman"/>
                <w:b/>
                <w:sz w:val="22"/>
                <w:szCs w:val="22"/>
              </w:rPr>
            </w:pPr>
          </w:p>
          <w:p w14:paraId="58936192" w14:textId="77777777" w:rsidR="00580FB9" w:rsidRPr="00926F21" w:rsidRDefault="00580FB9" w:rsidP="00A95E49">
            <w:pPr>
              <w:ind w:right="20" w:firstLine="426"/>
              <w:rPr>
                <w:rFonts w:ascii="Times New Roman" w:eastAsia="Times New Roman" w:hAnsi="Times New Roman" w:cs="Times New Roman"/>
                <w:b/>
                <w:sz w:val="22"/>
                <w:szCs w:val="22"/>
              </w:rPr>
            </w:pPr>
          </w:p>
          <w:p w14:paraId="29130751" w14:textId="77777777" w:rsidR="00580FB9" w:rsidRPr="00926F21" w:rsidRDefault="00580FB9" w:rsidP="00A95E49">
            <w:pPr>
              <w:ind w:right="20" w:firstLine="426"/>
              <w:rPr>
                <w:rFonts w:ascii="Times New Roman" w:eastAsia="Times New Roman" w:hAnsi="Times New Roman" w:cs="Times New Roman"/>
                <w:b/>
                <w:sz w:val="22"/>
                <w:szCs w:val="22"/>
              </w:rPr>
            </w:pPr>
          </w:p>
          <w:p w14:paraId="5A0C69C5" w14:textId="042834FB" w:rsidR="00580FB9" w:rsidRPr="00926F21" w:rsidRDefault="00580FB9" w:rsidP="00A95E49">
            <w:pPr>
              <w:ind w:right="20" w:firstLine="426"/>
              <w:rPr>
                <w:rFonts w:ascii="Times New Roman" w:eastAsia="Times New Roman" w:hAnsi="Times New Roman" w:cs="Times New Roman"/>
                <w:b/>
                <w:sz w:val="22"/>
                <w:szCs w:val="22"/>
              </w:rPr>
            </w:pPr>
          </w:p>
          <w:p w14:paraId="15853423" w14:textId="77777777" w:rsidR="00633DDB" w:rsidRPr="00926F21" w:rsidRDefault="00633DDB" w:rsidP="00A95E49">
            <w:pPr>
              <w:ind w:right="20" w:firstLine="426"/>
              <w:rPr>
                <w:rFonts w:ascii="Times New Roman" w:eastAsia="Times New Roman" w:hAnsi="Times New Roman" w:cs="Times New Roman"/>
                <w:b/>
                <w:sz w:val="22"/>
                <w:szCs w:val="22"/>
              </w:rPr>
            </w:pPr>
          </w:p>
          <w:p w14:paraId="29427F03" w14:textId="77777777" w:rsidR="00580FB9" w:rsidRPr="00926F21" w:rsidRDefault="00580FB9" w:rsidP="00A95E49">
            <w:pPr>
              <w:ind w:right="20" w:firstLine="426"/>
              <w:rPr>
                <w:rFonts w:ascii="Times New Roman" w:eastAsia="Times New Roman" w:hAnsi="Times New Roman" w:cs="Times New Roman"/>
                <w:b/>
                <w:sz w:val="22"/>
                <w:szCs w:val="22"/>
              </w:rPr>
            </w:pPr>
          </w:p>
          <w:p w14:paraId="770F64C3" w14:textId="0276B2FB" w:rsidR="00633DDB" w:rsidRPr="00926F21" w:rsidRDefault="00633DDB" w:rsidP="00633DDB">
            <w:pPr>
              <w:ind w:right="20"/>
              <w:rPr>
                <w:rFonts w:ascii="Times New Roman" w:eastAsia="Times New Roman" w:hAnsi="Times New Roman" w:cs="Times New Roman"/>
                <w:b/>
                <w:sz w:val="22"/>
                <w:szCs w:val="22"/>
              </w:rPr>
            </w:pPr>
          </w:p>
        </w:tc>
      </w:tr>
    </w:tbl>
    <w:p w14:paraId="77197F3D" w14:textId="23639BEA" w:rsidR="005B2DDA" w:rsidRPr="00926F21" w:rsidRDefault="005B2DDA" w:rsidP="00542B45">
      <w:pPr>
        <w:pStyle w:val="3"/>
        <w:shd w:val="clear" w:color="auto" w:fill="auto"/>
        <w:spacing w:before="0" w:after="0" w:line="240" w:lineRule="auto"/>
        <w:ind w:right="23" w:firstLine="0"/>
        <w:jc w:val="right"/>
        <w:rPr>
          <w:sz w:val="22"/>
          <w:szCs w:val="22"/>
        </w:rPr>
      </w:pPr>
      <w:r w:rsidRPr="00926F21">
        <w:rPr>
          <w:sz w:val="22"/>
          <w:szCs w:val="22"/>
        </w:rPr>
        <w:lastRenderedPageBreak/>
        <w:t>Приложение №1</w:t>
      </w:r>
    </w:p>
    <w:p w14:paraId="57D247C6" w14:textId="125DDEF7" w:rsidR="00BD064C" w:rsidRPr="00926F21" w:rsidRDefault="005B2DDA" w:rsidP="005B2DDA">
      <w:pPr>
        <w:pStyle w:val="23"/>
        <w:shd w:val="clear" w:color="auto" w:fill="auto"/>
        <w:spacing w:after="0" w:line="240" w:lineRule="auto"/>
        <w:ind w:right="20"/>
        <w:jc w:val="right"/>
        <w:rPr>
          <w:sz w:val="22"/>
          <w:szCs w:val="22"/>
        </w:rPr>
      </w:pPr>
      <w:r w:rsidRPr="00926F21">
        <w:rPr>
          <w:sz w:val="22"/>
          <w:szCs w:val="22"/>
        </w:rPr>
        <w:t xml:space="preserve">к договору подряда </w:t>
      </w:r>
      <w:r w:rsidR="00FA2593" w:rsidRPr="00926F21">
        <w:rPr>
          <w:sz w:val="22"/>
          <w:szCs w:val="22"/>
        </w:rPr>
        <w:t xml:space="preserve">№ 01984-600/2025/___-______  </w:t>
      </w:r>
    </w:p>
    <w:p w14:paraId="0D1DF6FB" w14:textId="77777777" w:rsidR="00E525A7" w:rsidRPr="00926F21" w:rsidRDefault="005B2DDA" w:rsidP="005B2DDA">
      <w:pPr>
        <w:pStyle w:val="23"/>
        <w:shd w:val="clear" w:color="auto" w:fill="auto"/>
        <w:spacing w:after="0" w:line="240" w:lineRule="auto"/>
        <w:ind w:right="20"/>
        <w:jc w:val="right"/>
        <w:rPr>
          <w:sz w:val="22"/>
          <w:szCs w:val="22"/>
        </w:rPr>
      </w:pPr>
      <w:r w:rsidRPr="00926F21">
        <w:rPr>
          <w:sz w:val="22"/>
          <w:szCs w:val="22"/>
        </w:rPr>
        <w:t>от «__»____202_г</w:t>
      </w:r>
    </w:p>
    <w:p w14:paraId="17FFADF5" w14:textId="77777777" w:rsidR="00E525A7" w:rsidRPr="00926F21" w:rsidRDefault="00E525A7" w:rsidP="005B2DDA">
      <w:pPr>
        <w:pStyle w:val="23"/>
        <w:shd w:val="clear" w:color="auto" w:fill="auto"/>
        <w:spacing w:after="0" w:line="240" w:lineRule="auto"/>
        <w:ind w:right="20"/>
        <w:jc w:val="right"/>
        <w:rPr>
          <w:sz w:val="22"/>
          <w:szCs w:val="22"/>
        </w:rPr>
      </w:pPr>
    </w:p>
    <w:p w14:paraId="7F4AB51B" w14:textId="77777777" w:rsidR="00E525A7" w:rsidRPr="00926F21" w:rsidRDefault="00E525A7" w:rsidP="005B2DDA">
      <w:pPr>
        <w:pStyle w:val="23"/>
        <w:shd w:val="clear" w:color="auto" w:fill="auto"/>
        <w:spacing w:after="0" w:line="240" w:lineRule="auto"/>
        <w:ind w:right="20"/>
        <w:jc w:val="right"/>
        <w:rPr>
          <w:sz w:val="22"/>
          <w:szCs w:val="22"/>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59"/>
      </w:tblGrid>
      <w:tr w:rsidR="00E525A7" w:rsidRPr="00926F21" w14:paraId="46662CC8" w14:textId="77777777" w:rsidTr="00E525A7">
        <w:tc>
          <w:tcPr>
            <w:tcW w:w="5133" w:type="dxa"/>
          </w:tcPr>
          <w:p w14:paraId="63E613B9" w14:textId="77777777" w:rsidR="00E525A7" w:rsidRPr="00926F21" w:rsidRDefault="00E525A7" w:rsidP="00E525A7">
            <w:pPr>
              <w:jc w:val="both"/>
              <w:outlineLvl w:val="0"/>
              <w:rPr>
                <w:rFonts w:ascii="Times New Roman" w:eastAsia="Times New Roman" w:hAnsi="Times New Roman" w:cs="Times New Roman"/>
                <w:b/>
                <w:noProof/>
                <w:color w:val="auto"/>
              </w:rPr>
            </w:pPr>
            <w:r w:rsidRPr="00926F21">
              <w:rPr>
                <w:rFonts w:ascii="Times New Roman" w:eastAsia="Times New Roman" w:hAnsi="Times New Roman" w:cs="Times New Roman"/>
                <w:b/>
                <w:noProof/>
                <w:color w:val="auto"/>
              </w:rPr>
              <w:t>СОГЛАСОВАНО:</w:t>
            </w:r>
          </w:p>
          <w:p w14:paraId="0C8F7C39" w14:textId="77777777" w:rsidR="00E525A7" w:rsidRPr="00926F21" w:rsidRDefault="00E525A7" w:rsidP="00E525A7">
            <w:pPr>
              <w:rPr>
                <w:rFonts w:ascii="Times New Roman" w:hAnsi="Times New Roman" w:cs="Times New Roman"/>
              </w:rPr>
            </w:pPr>
            <w:r w:rsidRPr="00926F21">
              <w:rPr>
                <w:rFonts w:ascii="Times New Roman" w:eastAsia="Calibri" w:hAnsi="Times New Roman" w:cs="Times New Roman"/>
                <w:color w:val="auto"/>
              </w:rPr>
              <w:t>_______________________</w:t>
            </w:r>
          </w:p>
          <w:p w14:paraId="779D4C47" w14:textId="77777777" w:rsidR="00E525A7" w:rsidRPr="00926F21" w:rsidRDefault="00E525A7" w:rsidP="00E525A7">
            <w:pPr>
              <w:rPr>
                <w:rFonts w:ascii="Times New Roman" w:hAnsi="Times New Roman" w:cs="Times New Roman"/>
              </w:rPr>
            </w:pPr>
            <w:r w:rsidRPr="00926F21">
              <w:rPr>
                <w:rFonts w:ascii="Times New Roman" w:eastAsia="Calibri" w:hAnsi="Times New Roman" w:cs="Times New Roman"/>
                <w:color w:val="auto"/>
              </w:rPr>
              <w:t>_______________________</w:t>
            </w:r>
          </w:p>
          <w:p w14:paraId="68843B1F" w14:textId="77777777" w:rsidR="00E525A7" w:rsidRPr="00926F21" w:rsidRDefault="00E525A7" w:rsidP="00E525A7">
            <w:pPr>
              <w:rPr>
                <w:rFonts w:ascii="Times New Roman" w:hAnsi="Times New Roman" w:cs="Times New Roman"/>
              </w:rPr>
            </w:pPr>
            <w:r w:rsidRPr="00926F21">
              <w:rPr>
                <w:rFonts w:ascii="Times New Roman" w:eastAsia="Calibri" w:hAnsi="Times New Roman" w:cs="Times New Roman"/>
                <w:color w:val="auto"/>
              </w:rPr>
              <w:t>_______________________</w:t>
            </w:r>
          </w:p>
          <w:p w14:paraId="33DD13DE" w14:textId="77777777" w:rsidR="00E525A7" w:rsidRPr="00926F21" w:rsidRDefault="00E525A7" w:rsidP="00E525A7">
            <w:pPr>
              <w:jc w:val="both"/>
              <w:outlineLvl w:val="0"/>
              <w:rPr>
                <w:rFonts w:ascii="Times New Roman" w:eastAsia="Calibri" w:hAnsi="Times New Roman" w:cs="Times New Roman"/>
                <w:color w:val="auto"/>
              </w:rPr>
            </w:pPr>
            <w:r w:rsidRPr="00926F21">
              <w:rPr>
                <w:rFonts w:ascii="Times New Roman" w:eastAsia="Calibri" w:hAnsi="Times New Roman" w:cs="Times New Roman"/>
                <w:color w:val="auto"/>
              </w:rPr>
              <w:t>«____» __________ 2025 год</w:t>
            </w:r>
          </w:p>
        </w:tc>
        <w:tc>
          <w:tcPr>
            <w:tcW w:w="5134" w:type="dxa"/>
          </w:tcPr>
          <w:p w14:paraId="434FEBF0" w14:textId="77777777" w:rsidR="00E525A7" w:rsidRPr="00926F21" w:rsidRDefault="00E525A7" w:rsidP="00E525A7">
            <w:pPr>
              <w:jc w:val="both"/>
              <w:outlineLvl w:val="0"/>
              <w:rPr>
                <w:rFonts w:ascii="Times New Roman" w:eastAsia="Times New Roman" w:hAnsi="Times New Roman" w:cs="Times New Roman"/>
                <w:b/>
                <w:noProof/>
                <w:color w:val="auto"/>
              </w:rPr>
            </w:pPr>
            <w:r w:rsidRPr="00926F21">
              <w:rPr>
                <w:rFonts w:ascii="Times New Roman" w:eastAsia="Times New Roman" w:hAnsi="Times New Roman" w:cs="Times New Roman"/>
                <w:b/>
                <w:noProof/>
                <w:color w:val="auto"/>
              </w:rPr>
              <w:t>УТВЕРЖДАЮ:</w:t>
            </w:r>
          </w:p>
          <w:p w14:paraId="6C1B2A2E" w14:textId="77777777" w:rsidR="00E525A7" w:rsidRPr="00926F21" w:rsidRDefault="00E525A7" w:rsidP="00E525A7">
            <w:pPr>
              <w:jc w:val="both"/>
              <w:outlineLvl w:val="0"/>
              <w:rPr>
                <w:rFonts w:ascii="Times New Roman" w:eastAsia="Times New Roman" w:hAnsi="Times New Roman" w:cs="Times New Roman"/>
                <w:b/>
                <w:noProof/>
                <w:color w:val="auto"/>
              </w:rPr>
            </w:pPr>
            <w:r w:rsidRPr="00926F21">
              <w:rPr>
                <w:rFonts w:ascii="Times New Roman" w:eastAsia="Times New Roman" w:hAnsi="Times New Roman" w:cs="Times New Roman"/>
                <w:b/>
                <w:noProof/>
                <w:color w:val="auto"/>
              </w:rPr>
              <w:t>Генеральный директор</w:t>
            </w:r>
          </w:p>
          <w:p w14:paraId="692E184D" w14:textId="77777777" w:rsidR="00E525A7" w:rsidRPr="00926F21" w:rsidRDefault="00E525A7" w:rsidP="00E525A7">
            <w:pPr>
              <w:jc w:val="both"/>
              <w:outlineLvl w:val="0"/>
              <w:rPr>
                <w:rFonts w:ascii="Times New Roman" w:eastAsia="Times New Roman" w:hAnsi="Times New Roman" w:cs="Times New Roman"/>
                <w:b/>
                <w:noProof/>
                <w:color w:val="auto"/>
              </w:rPr>
            </w:pPr>
            <w:r w:rsidRPr="00926F21">
              <w:rPr>
                <w:rFonts w:ascii="Times New Roman" w:eastAsia="Times New Roman" w:hAnsi="Times New Roman" w:cs="Times New Roman"/>
                <w:b/>
                <w:noProof/>
                <w:color w:val="auto"/>
              </w:rPr>
              <w:t>АО «Красноярсккрайуголь»</w:t>
            </w:r>
          </w:p>
          <w:p w14:paraId="286729E6" w14:textId="77777777" w:rsidR="00E525A7" w:rsidRPr="00926F21" w:rsidRDefault="00E525A7" w:rsidP="00E525A7">
            <w:pPr>
              <w:jc w:val="both"/>
              <w:outlineLvl w:val="0"/>
              <w:rPr>
                <w:rFonts w:ascii="Times New Roman" w:eastAsia="Calibri" w:hAnsi="Times New Roman" w:cs="Times New Roman"/>
                <w:color w:val="auto"/>
              </w:rPr>
            </w:pPr>
            <w:r w:rsidRPr="00926F21">
              <w:rPr>
                <w:rFonts w:ascii="Times New Roman" w:eastAsia="Calibri" w:hAnsi="Times New Roman" w:cs="Times New Roman"/>
                <w:color w:val="auto"/>
              </w:rPr>
              <w:t>А. В. Ваулин</w:t>
            </w:r>
          </w:p>
          <w:p w14:paraId="18BF33EC" w14:textId="77777777" w:rsidR="00E525A7" w:rsidRPr="00926F21" w:rsidRDefault="00E525A7" w:rsidP="00E525A7">
            <w:pPr>
              <w:jc w:val="both"/>
              <w:outlineLvl w:val="0"/>
              <w:rPr>
                <w:rFonts w:ascii="Times New Roman" w:eastAsia="Calibri" w:hAnsi="Times New Roman" w:cs="Times New Roman"/>
                <w:color w:val="auto"/>
              </w:rPr>
            </w:pPr>
            <w:r w:rsidRPr="00926F21">
              <w:rPr>
                <w:rFonts w:ascii="Times New Roman" w:eastAsia="Calibri" w:hAnsi="Times New Roman" w:cs="Times New Roman"/>
                <w:color w:val="auto"/>
              </w:rPr>
              <w:t>«____» __________ 2025 год</w:t>
            </w:r>
          </w:p>
          <w:p w14:paraId="7A37B6A1" w14:textId="77777777" w:rsidR="00E525A7" w:rsidRPr="00926F21" w:rsidRDefault="00E525A7" w:rsidP="00E525A7">
            <w:pPr>
              <w:jc w:val="both"/>
              <w:outlineLvl w:val="0"/>
              <w:rPr>
                <w:rFonts w:ascii="Times New Roman" w:eastAsia="Calibri" w:hAnsi="Times New Roman" w:cs="Times New Roman"/>
                <w:color w:val="auto"/>
              </w:rPr>
            </w:pPr>
          </w:p>
        </w:tc>
      </w:tr>
    </w:tbl>
    <w:p w14:paraId="28333289" w14:textId="1AB07A26" w:rsidR="005B2DDA" w:rsidRPr="00926F21" w:rsidRDefault="005B2DDA" w:rsidP="005B2DDA">
      <w:pPr>
        <w:pStyle w:val="23"/>
        <w:shd w:val="clear" w:color="auto" w:fill="auto"/>
        <w:spacing w:after="0" w:line="240" w:lineRule="auto"/>
        <w:ind w:right="20"/>
        <w:jc w:val="right"/>
        <w:rPr>
          <w:sz w:val="22"/>
          <w:szCs w:val="22"/>
        </w:rPr>
      </w:pPr>
      <w:r w:rsidRPr="00926F21">
        <w:rPr>
          <w:sz w:val="22"/>
          <w:szCs w:val="22"/>
        </w:rPr>
        <w:t xml:space="preserve"> </w:t>
      </w:r>
    </w:p>
    <w:p w14:paraId="0FDEB7C8" w14:textId="77777777" w:rsidR="00E525A7" w:rsidRPr="00926F21" w:rsidRDefault="00E525A7" w:rsidP="00E525A7">
      <w:pPr>
        <w:pStyle w:val="3"/>
        <w:shd w:val="clear" w:color="auto" w:fill="auto"/>
        <w:spacing w:before="0" w:after="0" w:line="240" w:lineRule="auto"/>
        <w:ind w:right="23" w:firstLine="0"/>
        <w:jc w:val="right"/>
        <w:rPr>
          <w:sz w:val="22"/>
          <w:szCs w:val="22"/>
        </w:rPr>
      </w:pPr>
    </w:p>
    <w:tbl>
      <w:tblPr>
        <w:tblStyle w:val="1b"/>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8"/>
        <w:gridCol w:w="222"/>
      </w:tblGrid>
      <w:tr w:rsidR="00E525A7" w:rsidRPr="00926F21" w14:paraId="7B098CD2" w14:textId="77777777" w:rsidTr="00E525A7">
        <w:tc>
          <w:tcPr>
            <w:tcW w:w="9788" w:type="dxa"/>
          </w:tcPr>
          <w:tbl>
            <w:tblPr>
              <w:tblStyle w:val="1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E525A7" w:rsidRPr="00926F21" w14:paraId="696BB46B" w14:textId="77777777" w:rsidTr="00E525A7">
              <w:tc>
                <w:tcPr>
                  <w:tcW w:w="4786" w:type="dxa"/>
                </w:tcPr>
                <w:p w14:paraId="6E3D4001" w14:textId="77777777" w:rsidR="00E525A7" w:rsidRPr="00926F21" w:rsidRDefault="00E525A7" w:rsidP="00E525A7">
                  <w:pPr>
                    <w:rPr>
                      <w:rFonts w:ascii="Times New Roman" w:hAnsi="Times New Roman"/>
                      <w:b/>
                      <w:color w:val="auto"/>
                    </w:rPr>
                  </w:pPr>
                </w:p>
              </w:tc>
              <w:tc>
                <w:tcPr>
                  <w:tcW w:w="4786" w:type="dxa"/>
                </w:tcPr>
                <w:p w14:paraId="3ECD6A16" w14:textId="77777777" w:rsidR="00E525A7" w:rsidRPr="00926F21" w:rsidRDefault="00E525A7" w:rsidP="00E525A7">
                  <w:pPr>
                    <w:rPr>
                      <w:rFonts w:ascii="Times New Roman" w:hAnsi="Times New Roman"/>
                      <w:color w:val="auto"/>
                    </w:rPr>
                  </w:pPr>
                </w:p>
              </w:tc>
            </w:tr>
          </w:tbl>
          <w:p w14:paraId="63F55252" w14:textId="77777777" w:rsidR="00E525A7" w:rsidRPr="00926F21" w:rsidRDefault="00E525A7" w:rsidP="00E525A7">
            <w:pPr>
              <w:tabs>
                <w:tab w:val="right" w:leader="dot" w:pos="9356"/>
                <w:tab w:val="right" w:leader="dot" w:pos="9639"/>
              </w:tabs>
              <w:suppressAutoHyphens/>
              <w:outlineLvl w:val="1"/>
              <w:rPr>
                <w:rFonts w:ascii="Times New Roman" w:hAnsi="Times New Roman"/>
                <w:b/>
                <w:noProof/>
                <w:color w:val="auto"/>
              </w:rPr>
            </w:pPr>
          </w:p>
        </w:tc>
        <w:tc>
          <w:tcPr>
            <w:tcW w:w="222" w:type="dxa"/>
          </w:tcPr>
          <w:p w14:paraId="556411BE" w14:textId="77777777" w:rsidR="00E525A7" w:rsidRPr="00926F21" w:rsidRDefault="00E525A7" w:rsidP="00E525A7">
            <w:pPr>
              <w:tabs>
                <w:tab w:val="right" w:leader="dot" w:pos="9356"/>
                <w:tab w:val="right" w:leader="dot" w:pos="9639"/>
              </w:tabs>
              <w:suppressAutoHyphens/>
              <w:ind w:left="602"/>
              <w:outlineLvl w:val="1"/>
              <w:rPr>
                <w:rFonts w:ascii="Times New Roman" w:hAnsi="Times New Roman"/>
                <w:b/>
                <w:noProof/>
                <w:color w:val="auto"/>
              </w:rPr>
            </w:pPr>
          </w:p>
        </w:tc>
      </w:tr>
      <w:tr w:rsidR="00BD064C" w:rsidRPr="00926F21" w14:paraId="1B1D2BD8" w14:textId="77777777" w:rsidTr="00E525A7">
        <w:tc>
          <w:tcPr>
            <w:tcW w:w="9788" w:type="dxa"/>
          </w:tcPr>
          <w:p w14:paraId="119E743F" w14:textId="77777777" w:rsidR="00BD064C" w:rsidRPr="00926F21" w:rsidRDefault="00BD064C" w:rsidP="00E525A7">
            <w:pPr>
              <w:rPr>
                <w:rFonts w:ascii="Times New Roman" w:hAnsi="Times New Roman"/>
                <w:b/>
                <w:color w:val="auto"/>
              </w:rPr>
            </w:pPr>
          </w:p>
        </w:tc>
        <w:tc>
          <w:tcPr>
            <w:tcW w:w="222" w:type="dxa"/>
          </w:tcPr>
          <w:p w14:paraId="06DE5986" w14:textId="77777777" w:rsidR="00BD064C" w:rsidRPr="00926F21" w:rsidRDefault="00BD064C" w:rsidP="00BD064C">
            <w:pPr>
              <w:rPr>
                <w:rFonts w:ascii="Times New Roman" w:hAnsi="Times New Roman"/>
                <w:color w:val="auto"/>
              </w:rPr>
            </w:pPr>
          </w:p>
        </w:tc>
      </w:tr>
    </w:tbl>
    <w:p w14:paraId="189222ED" w14:textId="77777777" w:rsidR="00496F63" w:rsidRPr="00926F21" w:rsidRDefault="00496F63" w:rsidP="00496F63">
      <w:pPr>
        <w:widowControl/>
        <w:jc w:val="center"/>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 xml:space="preserve">ТЕХНИЧЕСКОЕ ЗАДАНИЕ </w:t>
      </w:r>
    </w:p>
    <w:p w14:paraId="2AE806D0" w14:textId="4A2C62D1" w:rsidR="00633DDB" w:rsidRPr="00926F21" w:rsidRDefault="00633DDB" w:rsidP="00633DDB">
      <w:pPr>
        <w:pStyle w:val="3"/>
        <w:shd w:val="clear" w:color="auto" w:fill="auto"/>
        <w:spacing w:before="0" w:after="0" w:line="240" w:lineRule="auto"/>
        <w:ind w:right="23" w:firstLine="0"/>
        <w:rPr>
          <w:sz w:val="22"/>
          <w:szCs w:val="22"/>
        </w:rPr>
      </w:pPr>
    </w:p>
    <w:p w14:paraId="5DC8D6AD" w14:textId="1F93981F" w:rsidR="00633DDB" w:rsidRPr="00926F21" w:rsidRDefault="00633DDB" w:rsidP="00633DDB">
      <w:pPr>
        <w:tabs>
          <w:tab w:val="left" w:pos="1880"/>
        </w:tabs>
        <w:rPr>
          <w:rFonts w:ascii="Times New Roman" w:hAnsi="Times New Roman" w:cs="Times New Roman"/>
        </w:rPr>
      </w:pPr>
    </w:p>
    <w:p w14:paraId="7C3FA052" w14:textId="752794E7" w:rsidR="008745D8" w:rsidRPr="00926F21" w:rsidRDefault="008745D8" w:rsidP="00633DDB">
      <w:pPr>
        <w:tabs>
          <w:tab w:val="left" w:pos="1880"/>
        </w:tabs>
        <w:rPr>
          <w:rFonts w:ascii="Times New Roman" w:hAnsi="Times New Roman" w:cs="Times New Roman"/>
        </w:rPr>
      </w:pPr>
    </w:p>
    <w:p w14:paraId="0A885550" w14:textId="45F26834" w:rsidR="008745D8" w:rsidRPr="00926F21" w:rsidRDefault="008745D8" w:rsidP="00633DDB">
      <w:pPr>
        <w:tabs>
          <w:tab w:val="left" w:pos="1880"/>
        </w:tabs>
        <w:rPr>
          <w:rFonts w:ascii="Times New Roman" w:hAnsi="Times New Roman" w:cs="Times New Roman"/>
        </w:rPr>
      </w:pPr>
    </w:p>
    <w:p w14:paraId="7F9465FC" w14:textId="7D389F5C" w:rsidR="008745D8" w:rsidRPr="00926F21" w:rsidRDefault="008745D8" w:rsidP="00633DDB">
      <w:pPr>
        <w:tabs>
          <w:tab w:val="left" w:pos="1880"/>
        </w:tabs>
        <w:rPr>
          <w:rFonts w:ascii="Times New Roman" w:hAnsi="Times New Roman" w:cs="Times New Roman"/>
        </w:rPr>
      </w:pPr>
    </w:p>
    <w:p w14:paraId="00468CDA" w14:textId="3571BA73" w:rsidR="008745D8" w:rsidRPr="00926F21" w:rsidRDefault="008745D8" w:rsidP="00633DDB">
      <w:pPr>
        <w:tabs>
          <w:tab w:val="left" w:pos="1880"/>
        </w:tabs>
        <w:rPr>
          <w:rFonts w:ascii="Times New Roman" w:hAnsi="Times New Roman" w:cs="Times New Roman"/>
        </w:rPr>
      </w:pPr>
    </w:p>
    <w:p w14:paraId="670AAB70" w14:textId="3550F7A3" w:rsidR="008745D8" w:rsidRPr="00926F21" w:rsidRDefault="008745D8" w:rsidP="00633DDB">
      <w:pPr>
        <w:tabs>
          <w:tab w:val="left" w:pos="1880"/>
        </w:tabs>
        <w:rPr>
          <w:rFonts w:ascii="Times New Roman" w:hAnsi="Times New Roman" w:cs="Times New Roman"/>
        </w:rPr>
      </w:pPr>
    </w:p>
    <w:p w14:paraId="7E38F35D" w14:textId="0214DA6B" w:rsidR="008745D8" w:rsidRPr="00926F21" w:rsidRDefault="008745D8" w:rsidP="00633DDB">
      <w:pPr>
        <w:tabs>
          <w:tab w:val="left" w:pos="1880"/>
        </w:tabs>
        <w:rPr>
          <w:rFonts w:ascii="Times New Roman" w:hAnsi="Times New Roman" w:cs="Times New Roman"/>
        </w:rPr>
      </w:pPr>
    </w:p>
    <w:p w14:paraId="750BEEB8" w14:textId="55F8B797" w:rsidR="008745D8" w:rsidRPr="00926F21" w:rsidRDefault="008745D8" w:rsidP="00633DDB">
      <w:pPr>
        <w:tabs>
          <w:tab w:val="left" w:pos="1880"/>
        </w:tabs>
        <w:rPr>
          <w:rFonts w:ascii="Times New Roman" w:hAnsi="Times New Roman" w:cs="Times New Roman"/>
        </w:rPr>
      </w:pPr>
    </w:p>
    <w:p w14:paraId="41A7F013" w14:textId="2E438B81" w:rsidR="008745D8" w:rsidRPr="00926F21" w:rsidRDefault="008745D8" w:rsidP="00633DDB">
      <w:pPr>
        <w:tabs>
          <w:tab w:val="left" w:pos="1880"/>
        </w:tabs>
        <w:rPr>
          <w:rFonts w:ascii="Times New Roman" w:hAnsi="Times New Roman" w:cs="Times New Roman"/>
        </w:rPr>
      </w:pPr>
    </w:p>
    <w:p w14:paraId="704BA71B" w14:textId="50A80815" w:rsidR="008745D8" w:rsidRPr="00926F21" w:rsidRDefault="008745D8" w:rsidP="00633DDB">
      <w:pPr>
        <w:tabs>
          <w:tab w:val="left" w:pos="1880"/>
        </w:tabs>
        <w:rPr>
          <w:rFonts w:ascii="Times New Roman" w:hAnsi="Times New Roman" w:cs="Times New Roman"/>
        </w:rPr>
      </w:pPr>
    </w:p>
    <w:p w14:paraId="594AE332" w14:textId="14CDF3FD" w:rsidR="008745D8" w:rsidRPr="00926F21" w:rsidRDefault="008745D8" w:rsidP="00633DDB">
      <w:pPr>
        <w:tabs>
          <w:tab w:val="left" w:pos="1880"/>
        </w:tabs>
        <w:rPr>
          <w:rFonts w:ascii="Times New Roman" w:hAnsi="Times New Roman" w:cs="Times New Roman"/>
        </w:rPr>
      </w:pPr>
    </w:p>
    <w:p w14:paraId="3C15F1CC" w14:textId="2AF7184E" w:rsidR="008745D8" w:rsidRPr="00926F21" w:rsidRDefault="008745D8" w:rsidP="00633DDB">
      <w:pPr>
        <w:tabs>
          <w:tab w:val="left" w:pos="1880"/>
        </w:tabs>
        <w:rPr>
          <w:rFonts w:ascii="Times New Roman" w:hAnsi="Times New Roman" w:cs="Times New Roman"/>
        </w:rPr>
      </w:pPr>
    </w:p>
    <w:p w14:paraId="646C4312" w14:textId="1DF4FAEB" w:rsidR="008745D8" w:rsidRPr="00926F21" w:rsidRDefault="008745D8" w:rsidP="00633DDB">
      <w:pPr>
        <w:tabs>
          <w:tab w:val="left" w:pos="1880"/>
        </w:tabs>
        <w:rPr>
          <w:rFonts w:ascii="Times New Roman" w:hAnsi="Times New Roman" w:cs="Times New Roman"/>
        </w:rPr>
      </w:pPr>
    </w:p>
    <w:p w14:paraId="5A4AC5B0" w14:textId="1D4E0918" w:rsidR="008745D8" w:rsidRPr="00926F21" w:rsidRDefault="008745D8" w:rsidP="00633DDB">
      <w:pPr>
        <w:tabs>
          <w:tab w:val="left" w:pos="1880"/>
        </w:tabs>
        <w:rPr>
          <w:rFonts w:ascii="Times New Roman" w:hAnsi="Times New Roman" w:cs="Times New Roman"/>
        </w:rPr>
      </w:pPr>
    </w:p>
    <w:p w14:paraId="55BFB143" w14:textId="47A5D9CC" w:rsidR="008745D8" w:rsidRPr="00926F21" w:rsidRDefault="008745D8" w:rsidP="00633DDB">
      <w:pPr>
        <w:tabs>
          <w:tab w:val="left" w:pos="1880"/>
        </w:tabs>
        <w:rPr>
          <w:rFonts w:ascii="Times New Roman" w:hAnsi="Times New Roman" w:cs="Times New Roman"/>
        </w:rPr>
      </w:pPr>
    </w:p>
    <w:p w14:paraId="40A139FB" w14:textId="7AB29511" w:rsidR="008745D8" w:rsidRPr="00926F21" w:rsidRDefault="008745D8" w:rsidP="00633DDB">
      <w:pPr>
        <w:tabs>
          <w:tab w:val="left" w:pos="1880"/>
        </w:tabs>
        <w:rPr>
          <w:rFonts w:ascii="Times New Roman" w:hAnsi="Times New Roman" w:cs="Times New Roman"/>
        </w:rPr>
      </w:pPr>
    </w:p>
    <w:p w14:paraId="300D9DDF" w14:textId="4AC51129" w:rsidR="008745D8" w:rsidRPr="00926F21" w:rsidRDefault="008745D8" w:rsidP="00633DDB">
      <w:pPr>
        <w:tabs>
          <w:tab w:val="left" w:pos="1880"/>
        </w:tabs>
        <w:rPr>
          <w:rFonts w:ascii="Times New Roman" w:hAnsi="Times New Roman" w:cs="Times New Roman"/>
        </w:rPr>
      </w:pPr>
    </w:p>
    <w:p w14:paraId="05302824" w14:textId="199B8D68" w:rsidR="008745D8" w:rsidRPr="00926F21" w:rsidRDefault="008745D8" w:rsidP="00633DDB">
      <w:pPr>
        <w:tabs>
          <w:tab w:val="left" w:pos="1880"/>
        </w:tabs>
        <w:rPr>
          <w:rFonts w:ascii="Times New Roman" w:hAnsi="Times New Roman" w:cs="Times New Roman"/>
        </w:rPr>
      </w:pPr>
    </w:p>
    <w:p w14:paraId="7F8C9CB4" w14:textId="345A2404" w:rsidR="008745D8" w:rsidRPr="00926F21" w:rsidRDefault="008745D8" w:rsidP="00633DDB">
      <w:pPr>
        <w:tabs>
          <w:tab w:val="left" w:pos="1880"/>
        </w:tabs>
        <w:rPr>
          <w:rFonts w:ascii="Times New Roman" w:hAnsi="Times New Roman" w:cs="Times New Roman"/>
        </w:rPr>
      </w:pPr>
    </w:p>
    <w:p w14:paraId="01247A09" w14:textId="7CC35DC3" w:rsidR="008745D8" w:rsidRPr="00926F21" w:rsidRDefault="008745D8" w:rsidP="00633DDB">
      <w:pPr>
        <w:tabs>
          <w:tab w:val="left" w:pos="1880"/>
        </w:tabs>
        <w:rPr>
          <w:rFonts w:ascii="Times New Roman" w:hAnsi="Times New Roman" w:cs="Times New Roman"/>
        </w:rPr>
      </w:pPr>
    </w:p>
    <w:p w14:paraId="6DF101BD" w14:textId="5FDD8D79" w:rsidR="008745D8" w:rsidRPr="00926F21" w:rsidRDefault="008745D8" w:rsidP="00633DDB">
      <w:pPr>
        <w:tabs>
          <w:tab w:val="left" w:pos="1880"/>
        </w:tabs>
        <w:rPr>
          <w:rFonts w:ascii="Times New Roman" w:hAnsi="Times New Roman" w:cs="Times New Roman"/>
        </w:rPr>
      </w:pPr>
    </w:p>
    <w:p w14:paraId="518940A2" w14:textId="57B1E373" w:rsidR="008745D8" w:rsidRPr="00926F21" w:rsidRDefault="008745D8" w:rsidP="00633DDB">
      <w:pPr>
        <w:tabs>
          <w:tab w:val="left" w:pos="1880"/>
        </w:tabs>
        <w:rPr>
          <w:rFonts w:ascii="Times New Roman" w:hAnsi="Times New Roman" w:cs="Times New Roman"/>
        </w:rPr>
      </w:pPr>
    </w:p>
    <w:p w14:paraId="5E6F92FC" w14:textId="3A0DF7C1" w:rsidR="008745D8" w:rsidRPr="00926F21" w:rsidRDefault="008745D8" w:rsidP="00633DDB">
      <w:pPr>
        <w:tabs>
          <w:tab w:val="left" w:pos="1880"/>
        </w:tabs>
        <w:rPr>
          <w:rFonts w:ascii="Times New Roman" w:hAnsi="Times New Roman" w:cs="Times New Roman"/>
        </w:rPr>
      </w:pPr>
    </w:p>
    <w:p w14:paraId="44E686CC" w14:textId="3E54565C" w:rsidR="008745D8" w:rsidRPr="00926F21" w:rsidRDefault="008745D8" w:rsidP="00633DDB">
      <w:pPr>
        <w:tabs>
          <w:tab w:val="left" w:pos="1880"/>
        </w:tabs>
        <w:rPr>
          <w:rFonts w:ascii="Times New Roman" w:hAnsi="Times New Roman" w:cs="Times New Roman"/>
        </w:rPr>
      </w:pPr>
    </w:p>
    <w:p w14:paraId="4481CF94" w14:textId="004D2603" w:rsidR="008745D8" w:rsidRPr="00926F21" w:rsidRDefault="008745D8" w:rsidP="00633DDB">
      <w:pPr>
        <w:tabs>
          <w:tab w:val="left" w:pos="1880"/>
        </w:tabs>
        <w:rPr>
          <w:rFonts w:ascii="Times New Roman" w:hAnsi="Times New Roman" w:cs="Times New Roman"/>
        </w:rPr>
      </w:pPr>
    </w:p>
    <w:p w14:paraId="2AB7FAB6" w14:textId="46AFD2DB" w:rsidR="008745D8" w:rsidRPr="00926F21" w:rsidRDefault="008745D8" w:rsidP="00633DDB">
      <w:pPr>
        <w:tabs>
          <w:tab w:val="left" w:pos="1880"/>
        </w:tabs>
        <w:rPr>
          <w:rFonts w:ascii="Times New Roman" w:hAnsi="Times New Roman" w:cs="Times New Roman"/>
        </w:rPr>
      </w:pPr>
    </w:p>
    <w:p w14:paraId="62390295" w14:textId="62AFF03D" w:rsidR="008745D8" w:rsidRPr="00926F21" w:rsidRDefault="008745D8" w:rsidP="00633DDB">
      <w:pPr>
        <w:tabs>
          <w:tab w:val="left" w:pos="1880"/>
        </w:tabs>
        <w:rPr>
          <w:rFonts w:ascii="Times New Roman" w:hAnsi="Times New Roman" w:cs="Times New Roman"/>
        </w:rPr>
      </w:pPr>
    </w:p>
    <w:p w14:paraId="12A04023" w14:textId="77777777" w:rsidR="008745D8" w:rsidRPr="00926F21" w:rsidRDefault="008745D8" w:rsidP="00633DDB">
      <w:pPr>
        <w:tabs>
          <w:tab w:val="left" w:pos="1880"/>
        </w:tabs>
        <w:rPr>
          <w:rFonts w:ascii="Times New Roman" w:hAnsi="Times New Roman" w:cs="Times New Roman"/>
        </w:rPr>
      </w:pPr>
    </w:p>
    <w:p w14:paraId="7CE0A414" w14:textId="77777777" w:rsidR="00633DDB" w:rsidRPr="00926F21" w:rsidRDefault="00633DDB" w:rsidP="00633DDB">
      <w:pPr>
        <w:tabs>
          <w:tab w:val="left" w:pos="1880"/>
        </w:tabs>
        <w:rPr>
          <w:rFonts w:ascii="Times New Roman" w:hAnsi="Times New Roman" w:cs="Times New Roman"/>
        </w:rPr>
      </w:pPr>
    </w:p>
    <w:p w14:paraId="51038F6C" w14:textId="77777777" w:rsidR="00633DDB" w:rsidRPr="00926F21" w:rsidRDefault="00633DDB" w:rsidP="00633DDB">
      <w:pPr>
        <w:tabs>
          <w:tab w:val="left" w:pos="1880"/>
        </w:tabs>
        <w:rPr>
          <w:rFonts w:ascii="Times New Roman" w:hAnsi="Times New Roman" w:cs="Times New Roman"/>
        </w:rPr>
      </w:pPr>
      <w:r w:rsidRPr="00926F21">
        <w:rPr>
          <w:rFonts w:ascii="Times New Roman" w:hAnsi="Times New Roman" w:cs="Times New Roman"/>
        </w:rPr>
        <w:t>Панкратов М.В.</w:t>
      </w:r>
    </w:p>
    <w:p w14:paraId="10A1FB54" w14:textId="77777777" w:rsidR="00633DDB" w:rsidRPr="00926F21" w:rsidRDefault="00633DDB" w:rsidP="00633DDB">
      <w:pPr>
        <w:tabs>
          <w:tab w:val="left" w:pos="1880"/>
        </w:tabs>
        <w:rPr>
          <w:rFonts w:ascii="Times New Roman" w:hAnsi="Times New Roman" w:cs="Times New Roman"/>
        </w:rPr>
      </w:pPr>
      <w:r w:rsidRPr="00926F21">
        <w:rPr>
          <w:rFonts w:ascii="Times New Roman" w:hAnsi="Times New Roman" w:cs="Times New Roman"/>
        </w:rPr>
        <w:t xml:space="preserve">+79235710110       </w:t>
      </w:r>
    </w:p>
    <w:p w14:paraId="6E63BFD9" w14:textId="77777777" w:rsidR="00633DDB" w:rsidRPr="00926F21" w:rsidRDefault="00633DDB" w:rsidP="00633DDB">
      <w:pPr>
        <w:pStyle w:val="3"/>
        <w:shd w:val="clear" w:color="auto" w:fill="auto"/>
        <w:spacing w:before="0" w:after="0" w:line="240" w:lineRule="auto"/>
        <w:ind w:right="23" w:firstLine="0"/>
        <w:rPr>
          <w:sz w:val="24"/>
          <w:szCs w:val="24"/>
        </w:rPr>
      </w:pPr>
    </w:p>
    <w:p w14:paraId="165BD62E" w14:textId="77777777" w:rsidR="00633DDB" w:rsidRPr="00926F21" w:rsidRDefault="00633DDB" w:rsidP="00EA3878">
      <w:pPr>
        <w:pStyle w:val="3"/>
        <w:shd w:val="clear" w:color="auto" w:fill="auto"/>
        <w:spacing w:before="0" w:after="0" w:line="240" w:lineRule="auto"/>
        <w:ind w:right="23" w:firstLine="0"/>
        <w:jc w:val="right"/>
        <w:rPr>
          <w:sz w:val="24"/>
          <w:szCs w:val="24"/>
        </w:rPr>
      </w:pPr>
    </w:p>
    <w:p w14:paraId="52AD3314" w14:textId="77777777" w:rsidR="00633DDB" w:rsidRPr="00926F21" w:rsidRDefault="00633DDB" w:rsidP="00EA3878">
      <w:pPr>
        <w:pStyle w:val="3"/>
        <w:shd w:val="clear" w:color="auto" w:fill="auto"/>
        <w:spacing w:before="0" w:after="0" w:line="240" w:lineRule="auto"/>
        <w:ind w:right="23" w:firstLine="0"/>
        <w:jc w:val="right"/>
        <w:rPr>
          <w:sz w:val="24"/>
          <w:szCs w:val="24"/>
        </w:rPr>
      </w:pPr>
    </w:p>
    <w:p w14:paraId="4A15BC64" w14:textId="77777777" w:rsidR="00633DDB" w:rsidRPr="00926F21" w:rsidRDefault="00633DDB" w:rsidP="00EA3878">
      <w:pPr>
        <w:pStyle w:val="3"/>
        <w:shd w:val="clear" w:color="auto" w:fill="auto"/>
        <w:spacing w:before="0" w:after="0" w:line="240" w:lineRule="auto"/>
        <w:ind w:right="23" w:firstLine="0"/>
        <w:jc w:val="right"/>
        <w:rPr>
          <w:sz w:val="24"/>
          <w:szCs w:val="24"/>
        </w:rPr>
      </w:pPr>
    </w:p>
    <w:p w14:paraId="65593A0B" w14:textId="77777777" w:rsidR="00633DDB" w:rsidRPr="00926F21" w:rsidRDefault="00633DDB" w:rsidP="00EA3878">
      <w:pPr>
        <w:pStyle w:val="3"/>
        <w:shd w:val="clear" w:color="auto" w:fill="auto"/>
        <w:spacing w:before="0" w:after="0" w:line="240" w:lineRule="auto"/>
        <w:ind w:right="23" w:firstLine="0"/>
        <w:jc w:val="right"/>
        <w:rPr>
          <w:sz w:val="24"/>
          <w:szCs w:val="24"/>
        </w:rPr>
      </w:pPr>
    </w:p>
    <w:p w14:paraId="36DCE079" w14:textId="77777777" w:rsidR="00633DDB" w:rsidRPr="00926F21" w:rsidRDefault="00633DDB" w:rsidP="00EA3878">
      <w:pPr>
        <w:pStyle w:val="3"/>
        <w:shd w:val="clear" w:color="auto" w:fill="auto"/>
        <w:spacing w:before="0" w:after="0" w:line="240" w:lineRule="auto"/>
        <w:ind w:right="23" w:firstLine="0"/>
        <w:jc w:val="right"/>
        <w:rPr>
          <w:sz w:val="24"/>
          <w:szCs w:val="24"/>
        </w:rPr>
      </w:pPr>
    </w:p>
    <w:p w14:paraId="275B4F12" w14:textId="77777777" w:rsidR="00633DDB" w:rsidRPr="00926F21" w:rsidRDefault="00633DDB" w:rsidP="00EA3878">
      <w:pPr>
        <w:pStyle w:val="3"/>
        <w:shd w:val="clear" w:color="auto" w:fill="auto"/>
        <w:spacing w:before="0" w:after="0" w:line="240" w:lineRule="auto"/>
        <w:ind w:right="23" w:firstLine="0"/>
        <w:jc w:val="right"/>
        <w:rPr>
          <w:sz w:val="24"/>
          <w:szCs w:val="24"/>
        </w:rPr>
      </w:pPr>
    </w:p>
    <w:p w14:paraId="03E4BA3B" w14:textId="77777777" w:rsidR="00633DDB" w:rsidRPr="00926F21" w:rsidRDefault="00633DDB" w:rsidP="00EA3878">
      <w:pPr>
        <w:pStyle w:val="3"/>
        <w:shd w:val="clear" w:color="auto" w:fill="auto"/>
        <w:spacing w:before="0" w:after="0" w:line="240" w:lineRule="auto"/>
        <w:ind w:right="23" w:firstLine="0"/>
        <w:jc w:val="right"/>
        <w:rPr>
          <w:sz w:val="24"/>
          <w:szCs w:val="24"/>
        </w:rPr>
      </w:pPr>
    </w:p>
    <w:p w14:paraId="19178C81" w14:textId="77777777" w:rsidR="00633DDB" w:rsidRPr="00926F21" w:rsidRDefault="00633DDB" w:rsidP="00EA3878">
      <w:pPr>
        <w:pStyle w:val="3"/>
        <w:shd w:val="clear" w:color="auto" w:fill="auto"/>
        <w:spacing w:before="0" w:after="0" w:line="240" w:lineRule="auto"/>
        <w:ind w:right="23" w:firstLine="0"/>
        <w:jc w:val="right"/>
        <w:rPr>
          <w:sz w:val="24"/>
          <w:szCs w:val="24"/>
        </w:rPr>
      </w:pPr>
    </w:p>
    <w:p w14:paraId="71B66102" w14:textId="77777777" w:rsidR="00633DDB" w:rsidRPr="00926F21" w:rsidRDefault="00633DDB" w:rsidP="00EA3878">
      <w:pPr>
        <w:pStyle w:val="3"/>
        <w:shd w:val="clear" w:color="auto" w:fill="auto"/>
        <w:spacing w:before="0" w:after="0" w:line="240" w:lineRule="auto"/>
        <w:ind w:right="23" w:firstLine="0"/>
        <w:jc w:val="right"/>
        <w:rPr>
          <w:sz w:val="24"/>
          <w:szCs w:val="24"/>
        </w:rPr>
      </w:pPr>
    </w:p>
    <w:p w14:paraId="5A24215F" w14:textId="77777777" w:rsidR="00633DDB" w:rsidRPr="00926F21" w:rsidRDefault="00633DDB" w:rsidP="00EA3878">
      <w:pPr>
        <w:pStyle w:val="3"/>
        <w:shd w:val="clear" w:color="auto" w:fill="auto"/>
        <w:spacing w:before="0" w:after="0" w:line="240" w:lineRule="auto"/>
        <w:ind w:right="23" w:firstLine="0"/>
        <w:jc w:val="right"/>
        <w:rPr>
          <w:sz w:val="24"/>
          <w:szCs w:val="24"/>
        </w:rPr>
      </w:pPr>
    </w:p>
    <w:p w14:paraId="2278B62A" w14:textId="1614B798" w:rsidR="00633DDB" w:rsidRPr="00926F21" w:rsidRDefault="00633DDB" w:rsidP="00EA3878">
      <w:pPr>
        <w:pStyle w:val="3"/>
        <w:shd w:val="clear" w:color="auto" w:fill="auto"/>
        <w:spacing w:before="0" w:after="0" w:line="240" w:lineRule="auto"/>
        <w:ind w:right="23" w:firstLine="0"/>
        <w:jc w:val="right"/>
        <w:rPr>
          <w:sz w:val="24"/>
          <w:szCs w:val="24"/>
        </w:rPr>
      </w:pPr>
    </w:p>
    <w:p w14:paraId="6580D2CE" w14:textId="457A48FB" w:rsidR="00521845" w:rsidRPr="00926F21" w:rsidRDefault="00633DDB" w:rsidP="00EA3878">
      <w:pPr>
        <w:pStyle w:val="3"/>
        <w:shd w:val="clear" w:color="auto" w:fill="auto"/>
        <w:spacing w:before="0" w:after="0" w:line="240" w:lineRule="auto"/>
        <w:ind w:right="23" w:firstLine="0"/>
        <w:jc w:val="right"/>
        <w:rPr>
          <w:sz w:val="22"/>
          <w:szCs w:val="22"/>
        </w:rPr>
      </w:pPr>
      <w:r w:rsidRPr="00926F21">
        <w:rPr>
          <w:sz w:val="22"/>
          <w:szCs w:val="22"/>
        </w:rPr>
        <w:t>Пр</w:t>
      </w:r>
      <w:r w:rsidR="00902A9C" w:rsidRPr="00926F21">
        <w:rPr>
          <w:sz w:val="22"/>
          <w:szCs w:val="22"/>
        </w:rPr>
        <w:t>иложение №</w:t>
      </w:r>
      <w:r w:rsidR="00AF5870" w:rsidRPr="00926F21">
        <w:rPr>
          <w:sz w:val="22"/>
          <w:szCs w:val="22"/>
        </w:rPr>
        <w:t>2</w:t>
      </w:r>
    </w:p>
    <w:p w14:paraId="06681042" w14:textId="77777777" w:rsidR="00633DDB" w:rsidRPr="00926F21" w:rsidRDefault="00633DDB" w:rsidP="005665C2">
      <w:pPr>
        <w:pStyle w:val="23"/>
        <w:shd w:val="clear" w:color="auto" w:fill="auto"/>
        <w:spacing w:after="0" w:line="240" w:lineRule="auto"/>
        <w:ind w:right="20"/>
        <w:jc w:val="right"/>
        <w:rPr>
          <w:sz w:val="22"/>
          <w:szCs w:val="22"/>
        </w:rPr>
      </w:pPr>
    </w:p>
    <w:p w14:paraId="336D6B9E" w14:textId="77777777" w:rsidR="00633DDB" w:rsidRPr="00926F21" w:rsidRDefault="00633DDB" w:rsidP="005665C2">
      <w:pPr>
        <w:pStyle w:val="23"/>
        <w:shd w:val="clear" w:color="auto" w:fill="auto"/>
        <w:spacing w:after="0" w:line="240" w:lineRule="auto"/>
        <w:ind w:right="20"/>
        <w:jc w:val="right"/>
        <w:rPr>
          <w:sz w:val="22"/>
          <w:szCs w:val="22"/>
        </w:rPr>
      </w:pPr>
    </w:p>
    <w:p w14:paraId="15D4F112" w14:textId="77777777" w:rsidR="00633DDB" w:rsidRPr="00926F21" w:rsidRDefault="00633DDB" w:rsidP="005665C2">
      <w:pPr>
        <w:pStyle w:val="23"/>
        <w:shd w:val="clear" w:color="auto" w:fill="auto"/>
        <w:spacing w:after="0" w:line="240" w:lineRule="auto"/>
        <w:ind w:right="20"/>
        <w:jc w:val="right"/>
        <w:rPr>
          <w:sz w:val="22"/>
          <w:szCs w:val="22"/>
        </w:rPr>
      </w:pPr>
    </w:p>
    <w:p w14:paraId="5377C6C6" w14:textId="06556A20" w:rsidR="001273BF" w:rsidRPr="00926F21" w:rsidRDefault="00902A9C" w:rsidP="005665C2">
      <w:pPr>
        <w:pStyle w:val="23"/>
        <w:shd w:val="clear" w:color="auto" w:fill="auto"/>
        <w:spacing w:after="0" w:line="240" w:lineRule="auto"/>
        <w:ind w:right="20"/>
        <w:jc w:val="right"/>
        <w:rPr>
          <w:sz w:val="22"/>
          <w:szCs w:val="22"/>
        </w:rPr>
      </w:pPr>
      <w:r w:rsidRPr="00926F21">
        <w:rPr>
          <w:sz w:val="22"/>
          <w:szCs w:val="22"/>
        </w:rPr>
        <w:t xml:space="preserve">к договору </w:t>
      </w:r>
      <w:r w:rsidR="005665C2" w:rsidRPr="00926F21">
        <w:rPr>
          <w:sz w:val="22"/>
          <w:szCs w:val="22"/>
        </w:rPr>
        <w:t xml:space="preserve">подряда </w:t>
      </w:r>
      <w:r w:rsidR="00FA2593" w:rsidRPr="00926F21">
        <w:rPr>
          <w:sz w:val="22"/>
          <w:szCs w:val="22"/>
        </w:rPr>
        <w:t xml:space="preserve">№ 01984-600/2025/___-______  </w:t>
      </w:r>
    </w:p>
    <w:p w14:paraId="1A242811" w14:textId="525B3AB9" w:rsidR="00EA3878" w:rsidRPr="00926F21" w:rsidRDefault="00902A9C" w:rsidP="005665C2">
      <w:pPr>
        <w:pStyle w:val="23"/>
        <w:shd w:val="clear" w:color="auto" w:fill="auto"/>
        <w:spacing w:after="0" w:line="240" w:lineRule="auto"/>
        <w:ind w:right="20"/>
        <w:jc w:val="right"/>
        <w:rPr>
          <w:sz w:val="22"/>
          <w:szCs w:val="22"/>
        </w:rPr>
      </w:pPr>
      <w:r w:rsidRPr="00926F21">
        <w:rPr>
          <w:sz w:val="22"/>
          <w:szCs w:val="22"/>
        </w:rPr>
        <w:t xml:space="preserve">от </w:t>
      </w:r>
      <w:r w:rsidR="005426A9" w:rsidRPr="00926F21">
        <w:rPr>
          <w:sz w:val="22"/>
          <w:szCs w:val="22"/>
        </w:rPr>
        <w:t>«__»____</w:t>
      </w:r>
      <w:r w:rsidRPr="00926F21">
        <w:rPr>
          <w:sz w:val="22"/>
          <w:szCs w:val="22"/>
        </w:rPr>
        <w:t>20</w:t>
      </w:r>
      <w:r w:rsidR="002544D1" w:rsidRPr="00926F21">
        <w:rPr>
          <w:sz w:val="22"/>
          <w:szCs w:val="22"/>
        </w:rPr>
        <w:t>2_</w:t>
      </w:r>
      <w:r w:rsidRPr="00926F21">
        <w:rPr>
          <w:sz w:val="22"/>
          <w:szCs w:val="22"/>
        </w:rPr>
        <w:t xml:space="preserve">г </w:t>
      </w:r>
    </w:p>
    <w:p w14:paraId="10E8BDED" w14:textId="4B3FFCAF" w:rsidR="00633DDB" w:rsidRPr="00926F21" w:rsidRDefault="00633DDB" w:rsidP="005665C2">
      <w:pPr>
        <w:pStyle w:val="23"/>
        <w:shd w:val="clear" w:color="auto" w:fill="auto"/>
        <w:spacing w:after="0" w:line="240" w:lineRule="auto"/>
        <w:ind w:right="20"/>
        <w:jc w:val="right"/>
        <w:rPr>
          <w:sz w:val="22"/>
          <w:szCs w:val="22"/>
        </w:rPr>
      </w:pPr>
    </w:p>
    <w:p w14:paraId="70CDA003" w14:textId="6AD7757B" w:rsidR="00633DDB" w:rsidRPr="00926F21" w:rsidRDefault="00633DDB" w:rsidP="005665C2">
      <w:pPr>
        <w:pStyle w:val="23"/>
        <w:shd w:val="clear" w:color="auto" w:fill="auto"/>
        <w:spacing w:after="0" w:line="240" w:lineRule="auto"/>
        <w:ind w:right="20"/>
        <w:jc w:val="right"/>
        <w:rPr>
          <w:sz w:val="22"/>
          <w:szCs w:val="22"/>
        </w:rPr>
      </w:pPr>
    </w:p>
    <w:p w14:paraId="66C2CE2B" w14:textId="58C1346E" w:rsidR="00633DDB" w:rsidRPr="00926F21" w:rsidRDefault="00633DDB" w:rsidP="005665C2">
      <w:pPr>
        <w:pStyle w:val="23"/>
        <w:shd w:val="clear" w:color="auto" w:fill="auto"/>
        <w:spacing w:after="0" w:line="240" w:lineRule="auto"/>
        <w:ind w:right="20"/>
        <w:jc w:val="right"/>
        <w:rPr>
          <w:sz w:val="22"/>
          <w:szCs w:val="22"/>
        </w:rPr>
      </w:pPr>
    </w:p>
    <w:p w14:paraId="070556A7" w14:textId="77777777" w:rsidR="00633DDB" w:rsidRPr="00926F21" w:rsidRDefault="00633DDB" w:rsidP="005665C2">
      <w:pPr>
        <w:pStyle w:val="23"/>
        <w:shd w:val="clear" w:color="auto" w:fill="auto"/>
        <w:spacing w:after="0" w:line="240" w:lineRule="auto"/>
        <w:ind w:right="20"/>
        <w:jc w:val="right"/>
        <w:rPr>
          <w:sz w:val="22"/>
          <w:szCs w:val="22"/>
        </w:rPr>
      </w:pPr>
    </w:p>
    <w:p w14:paraId="5073097B" w14:textId="128C53CC" w:rsidR="00E525A7" w:rsidRPr="00926F21" w:rsidRDefault="00E525A7" w:rsidP="00E525A7">
      <w:pPr>
        <w:widowControl/>
        <w:rPr>
          <w:rFonts w:ascii="Times New Roman" w:eastAsia="Times New Roman" w:hAnsi="Times New Roman" w:cs="Times New Roman"/>
          <w:b/>
          <w:color w:val="auto"/>
          <w:sz w:val="22"/>
          <w:szCs w:val="22"/>
          <w:lang w:eastAsia="ar-SA"/>
        </w:rPr>
      </w:pPr>
    </w:p>
    <w:p w14:paraId="683FA2F3" w14:textId="630AF0CE" w:rsidR="00E525A7" w:rsidRPr="00926F21" w:rsidRDefault="00E525A7" w:rsidP="00E525A7">
      <w:pPr>
        <w:widowControl/>
        <w:jc w:val="center"/>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Спецификация № ___</w:t>
      </w:r>
    </w:p>
    <w:p w14:paraId="35C4F710" w14:textId="77777777" w:rsidR="00633DDB" w:rsidRPr="00926F21" w:rsidRDefault="00633DDB" w:rsidP="00E525A7">
      <w:pPr>
        <w:widowControl/>
        <w:jc w:val="center"/>
        <w:rPr>
          <w:rFonts w:ascii="Times New Roman" w:eastAsia="Times New Roman" w:hAnsi="Times New Roman" w:cs="Times New Roman"/>
          <w:b/>
          <w:color w:val="auto"/>
          <w:sz w:val="22"/>
          <w:szCs w:val="22"/>
          <w:lang w:eastAsia="ar-SA"/>
        </w:rPr>
      </w:pPr>
    </w:p>
    <w:p w14:paraId="6C5B3A5D" w14:textId="77777777" w:rsidR="00E525A7" w:rsidRPr="00926F21" w:rsidRDefault="00E525A7" w:rsidP="00E525A7">
      <w:pPr>
        <w:widowControl/>
        <w:jc w:val="center"/>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к Договору на ремонт экскаватора ______________</w:t>
      </w:r>
    </w:p>
    <w:p w14:paraId="02DAE5D2" w14:textId="3D51EAD9" w:rsidR="00E525A7" w:rsidRPr="00926F21" w:rsidRDefault="00E525A7" w:rsidP="00E525A7">
      <w:pPr>
        <w:widowControl/>
        <w:jc w:val="center"/>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 xml:space="preserve">№ _________________________ от ____.___.2025г. </w:t>
      </w:r>
    </w:p>
    <w:p w14:paraId="22AF4949" w14:textId="77777777" w:rsidR="00E525A7" w:rsidRPr="00926F21" w:rsidRDefault="00E525A7" w:rsidP="00E525A7">
      <w:pPr>
        <w:widowControl/>
        <w:shd w:val="clear" w:color="auto" w:fill="FFFFFF"/>
        <w:tabs>
          <w:tab w:val="left" w:pos="7230"/>
        </w:tabs>
        <w:ind w:firstLine="709"/>
        <w:jc w:val="both"/>
        <w:rPr>
          <w:rFonts w:ascii="Times New Roman" w:eastAsia="Times New Roman" w:hAnsi="Times New Roman" w:cs="Times New Roman"/>
          <w:color w:val="auto"/>
          <w:sz w:val="22"/>
          <w:szCs w:val="22"/>
        </w:rPr>
      </w:pPr>
    </w:p>
    <w:p w14:paraId="399B3E81" w14:textId="77777777" w:rsidR="00E525A7" w:rsidRPr="00926F21" w:rsidRDefault="00E525A7" w:rsidP="00E525A7">
      <w:pPr>
        <w:widowControl/>
        <w:shd w:val="clear" w:color="auto" w:fill="FFFFFF"/>
        <w:tabs>
          <w:tab w:val="left" w:pos="7230"/>
        </w:tabs>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г. Красноярск</w:t>
      </w:r>
      <w:r w:rsidRPr="00926F21">
        <w:rPr>
          <w:rFonts w:ascii="Times New Roman" w:eastAsia="Times New Roman" w:hAnsi="Times New Roman" w:cs="Times New Roman"/>
          <w:color w:val="auto"/>
          <w:sz w:val="22"/>
          <w:szCs w:val="22"/>
        </w:rPr>
        <w:tab/>
        <w:t xml:space="preserve">    «__» ________ 20____г.</w:t>
      </w:r>
    </w:p>
    <w:p w14:paraId="13B9A233" w14:textId="77777777" w:rsidR="00E525A7" w:rsidRPr="00926F21" w:rsidRDefault="00E525A7" w:rsidP="00E525A7">
      <w:pPr>
        <w:widowControl/>
        <w:ind w:firstLine="567"/>
        <w:jc w:val="both"/>
        <w:rPr>
          <w:rFonts w:ascii="Times New Roman" w:eastAsia="Times New Roman" w:hAnsi="Times New Roman" w:cs="Times New Roman"/>
          <w:b/>
          <w:bCs/>
          <w:color w:val="auto"/>
          <w:sz w:val="22"/>
          <w:szCs w:val="22"/>
          <w:lang w:eastAsia="ar-SA"/>
        </w:rPr>
      </w:pPr>
    </w:p>
    <w:p w14:paraId="53902F01" w14:textId="77777777" w:rsidR="00E525A7" w:rsidRPr="00926F21" w:rsidRDefault="00E525A7" w:rsidP="00E525A7">
      <w:pPr>
        <w:widowControl/>
        <w:ind w:firstLine="567"/>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b/>
          <w:bCs/>
          <w:color w:val="auto"/>
          <w:sz w:val="22"/>
          <w:szCs w:val="22"/>
          <w:lang w:eastAsia="ar-SA"/>
        </w:rPr>
        <w:t>Акционерное общество «Красноярсккрайуголь» (АО «Красноярсккрайуголь»)</w:t>
      </w:r>
      <w:r w:rsidRPr="00926F21">
        <w:rPr>
          <w:rFonts w:ascii="Times New Roman" w:eastAsia="Times New Roman" w:hAnsi="Times New Roman" w:cs="Times New Roman"/>
          <w:b/>
          <w:color w:val="auto"/>
          <w:sz w:val="22"/>
          <w:szCs w:val="22"/>
          <w:lang w:eastAsia="ar-SA"/>
        </w:rPr>
        <w:t>,</w:t>
      </w:r>
      <w:r w:rsidRPr="00926F21">
        <w:rPr>
          <w:rFonts w:ascii="Times New Roman" w:eastAsia="Times New Roman" w:hAnsi="Times New Roman" w:cs="Times New Roman"/>
          <w:color w:val="auto"/>
          <w:sz w:val="22"/>
          <w:szCs w:val="22"/>
          <w:lang w:eastAsia="ar-SA"/>
        </w:rPr>
        <w:t xml:space="preserve"> именуемое в дальнейшем </w:t>
      </w:r>
      <w:r w:rsidRPr="00926F21">
        <w:rPr>
          <w:rFonts w:ascii="Times New Roman" w:eastAsia="Times New Roman" w:hAnsi="Times New Roman" w:cs="Times New Roman"/>
          <w:b/>
          <w:color w:val="auto"/>
          <w:sz w:val="22"/>
          <w:szCs w:val="22"/>
          <w:lang w:eastAsia="ar-SA"/>
        </w:rPr>
        <w:t>«Заказчик</w:t>
      </w:r>
      <w:r w:rsidRPr="00926F21">
        <w:rPr>
          <w:rFonts w:ascii="Times New Roman" w:eastAsia="Times New Roman" w:hAnsi="Times New Roman" w:cs="Times New Roman"/>
          <w:color w:val="auto"/>
          <w:sz w:val="22"/>
          <w:szCs w:val="22"/>
          <w:lang w:eastAsia="ar-SA"/>
        </w:rPr>
        <w:t xml:space="preserve">», в лице генерального директора </w:t>
      </w:r>
      <w:r w:rsidRPr="00926F21">
        <w:rPr>
          <w:rFonts w:ascii="Times New Roman" w:eastAsia="Times New Roman" w:hAnsi="Times New Roman" w:cs="Times New Roman"/>
          <w:b/>
          <w:color w:val="auto"/>
          <w:sz w:val="22"/>
          <w:szCs w:val="22"/>
          <w:lang w:eastAsia="ar-SA"/>
        </w:rPr>
        <w:t>Ваулина Андрея Владимировича</w:t>
      </w:r>
      <w:r w:rsidRPr="00926F21">
        <w:rPr>
          <w:rFonts w:ascii="Times New Roman" w:eastAsia="Times New Roman" w:hAnsi="Times New Roman" w:cs="Times New Roman"/>
          <w:color w:val="auto"/>
          <w:sz w:val="22"/>
          <w:szCs w:val="22"/>
          <w:lang w:eastAsia="ar-SA"/>
        </w:rPr>
        <w:t xml:space="preserve">, действующего на основании Устава, с одной стороны и </w:t>
      </w:r>
    </w:p>
    <w:p w14:paraId="5D682735" w14:textId="77777777" w:rsidR="00E525A7" w:rsidRPr="00926F21" w:rsidRDefault="00E525A7" w:rsidP="00E525A7">
      <w:pPr>
        <w:widowControl/>
        <w:shd w:val="clear" w:color="auto" w:fill="FFFFFF"/>
        <w:ind w:right="23" w:firstLine="567"/>
        <w:jc w:val="both"/>
        <w:rPr>
          <w:rFonts w:ascii="Times New Roman" w:eastAsia="Times New Roman" w:hAnsi="Times New Roman" w:cs="Times New Roman"/>
          <w:bCs/>
          <w:color w:val="auto"/>
          <w:sz w:val="22"/>
          <w:szCs w:val="22"/>
        </w:rPr>
      </w:pPr>
      <w:r w:rsidRPr="00926F21">
        <w:rPr>
          <w:rFonts w:ascii="Times New Roman" w:eastAsia="Times New Roman" w:hAnsi="Times New Roman" w:cs="Times New Roman"/>
          <w:b/>
          <w:bCs/>
          <w:color w:val="auto"/>
          <w:sz w:val="22"/>
          <w:szCs w:val="22"/>
        </w:rPr>
        <w:t>_____________________________________,</w:t>
      </w:r>
      <w:r w:rsidRPr="00926F21">
        <w:rPr>
          <w:rFonts w:ascii="Times New Roman" w:eastAsia="Times New Roman" w:hAnsi="Times New Roman" w:cs="Times New Roman"/>
          <w:bCs/>
          <w:color w:val="auto"/>
          <w:sz w:val="22"/>
          <w:szCs w:val="22"/>
        </w:rPr>
        <w:t xml:space="preserve"> именуемое</w:t>
      </w:r>
      <w:r w:rsidRPr="00926F21">
        <w:rPr>
          <w:rFonts w:ascii="Times New Roman" w:eastAsia="Times New Roman" w:hAnsi="Times New Roman" w:cs="Times New Roman"/>
          <w:color w:val="auto"/>
          <w:sz w:val="22"/>
          <w:szCs w:val="22"/>
        </w:rPr>
        <w:t xml:space="preserve"> в дальнейшем </w:t>
      </w:r>
      <w:r w:rsidRPr="00926F21">
        <w:rPr>
          <w:rFonts w:ascii="Times New Roman" w:eastAsia="Times New Roman" w:hAnsi="Times New Roman" w:cs="Times New Roman"/>
          <w:b/>
          <w:color w:val="auto"/>
          <w:sz w:val="22"/>
          <w:szCs w:val="22"/>
        </w:rPr>
        <w:t>«_______________</w:t>
      </w:r>
      <w:r w:rsidRPr="00926F21">
        <w:rPr>
          <w:rFonts w:ascii="Times New Roman" w:eastAsia="Times New Roman" w:hAnsi="Times New Roman" w:cs="Times New Roman"/>
          <w:color w:val="auto"/>
          <w:sz w:val="22"/>
          <w:szCs w:val="22"/>
        </w:rPr>
        <w:t>», в лице _____________________________</w:t>
      </w:r>
      <w:r w:rsidRPr="00926F21">
        <w:rPr>
          <w:rFonts w:ascii="Times New Roman" w:eastAsia="Times New Roman" w:hAnsi="Times New Roman" w:cs="Times New Roman"/>
          <w:b/>
          <w:color w:val="auto"/>
          <w:sz w:val="22"/>
          <w:szCs w:val="22"/>
        </w:rPr>
        <w:t>,</w:t>
      </w:r>
      <w:r w:rsidRPr="00926F21">
        <w:rPr>
          <w:rFonts w:ascii="Times New Roman" w:eastAsia="Times New Roman" w:hAnsi="Times New Roman" w:cs="Times New Roman"/>
          <w:color w:val="auto"/>
          <w:sz w:val="22"/>
          <w:szCs w:val="22"/>
        </w:rPr>
        <w:t xml:space="preserve"> действующего на основании ________________________________, с другой стороны, в дальнейшем совместно именуемые «Стороны», а по отдельности – «Сторона», </w:t>
      </w:r>
      <w:r w:rsidRPr="00926F21">
        <w:rPr>
          <w:rFonts w:ascii="Times New Roman" w:eastAsia="Times New Roman" w:hAnsi="Times New Roman" w:cs="Times New Roman"/>
          <w:bCs/>
          <w:color w:val="auto"/>
          <w:sz w:val="22"/>
          <w:szCs w:val="22"/>
        </w:rPr>
        <w:t xml:space="preserve">заключили </w:t>
      </w:r>
      <w:r w:rsidRPr="00926F21">
        <w:rPr>
          <w:rFonts w:ascii="Times New Roman" w:eastAsia="Times New Roman" w:hAnsi="Times New Roman" w:cs="Times New Roman"/>
          <w:color w:val="auto"/>
          <w:sz w:val="22"/>
          <w:szCs w:val="22"/>
        </w:rPr>
        <w:t>настоящую Спецификацию</w:t>
      </w:r>
      <w:r w:rsidRPr="00926F21">
        <w:rPr>
          <w:rFonts w:ascii="Times New Roman" w:eastAsia="Times New Roman" w:hAnsi="Times New Roman" w:cs="Times New Roman"/>
          <w:bCs/>
          <w:color w:val="auto"/>
          <w:sz w:val="22"/>
          <w:szCs w:val="22"/>
        </w:rPr>
        <w:t xml:space="preserve"> о нижеследующем:</w:t>
      </w:r>
    </w:p>
    <w:p w14:paraId="7FB50107" w14:textId="40DAB87B" w:rsidR="00E525A7" w:rsidRPr="00926F21"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b/>
          <w:noProof/>
          <w:color w:val="auto"/>
          <w:sz w:val="22"/>
          <w:szCs w:val="22"/>
        </w:rPr>
        <mc:AlternateContent>
          <mc:Choice Requires="wps">
            <w:drawing>
              <wp:anchor distT="0" distB="0" distL="114300" distR="114300" simplePos="0" relativeHeight="251658752" behindDoc="0" locked="0" layoutInCell="0" allowOverlap="1" wp14:anchorId="781722E0" wp14:editId="6FBD00F5">
                <wp:simplePos x="0" y="0"/>
                <wp:positionH relativeFrom="margin">
                  <wp:posOffset>462915</wp:posOffset>
                </wp:positionH>
                <wp:positionV relativeFrom="margin">
                  <wp:posOffset>3475355</wp:posOffset>
                </wp:positionV>
                <wp:extent cx="5865495" cy="2245360"/>
                <wp:effectExtent l="0" t="339725" r="9588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70021">
                          <a:off x="0" y="0"/>
                          <a:ext cx="5865495" cy="2245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A0A0DB" w14:textId="77777777" w:rsidR="0094334E" w:rsidRDefault="0094334E" w:rsidP="00E525A7">
                            <w:pPr>
                              <w:pStyle w:val="aff6"/>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1722E0" id="_x0000_t202" coordsize="21600,21600" o:spt="202" path="m,l,21600r21600,l21600,xe">
                <v:stroke joinstyle="miter"/>
                <v:path gradientshapeok="t" o:connecttype="rect"/>
              </v:shapetype>
              <v:shape id="Надпись 1" o:spid="_x0000_s1026" type="#_x0000_t202" style="position:absolute;left:0;text-align:left;margin-left:36.45pt;margin-top:273.65pt;width:461.85pt;height:176.8pt;rotation:-797332fd;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dl+AEAAMUDAAAOAAAAZHJzL2Uyb0RvYy54bWysU8Fy0zAQvTPDP2h0J3ZME4InTie0lEuB&#10;zjSdnhVJjg2WVqyU2Pl7VoqbMHDr4IPGXklv33v7vLweTMcOGn0LtuLTSc6ZthJUa3cVf9rcvVtw&#10;5oOwSnRgdcWP2vPr1ds3y96VuoAGOqWREYj1Ze8q3oTgyizzstFG+Ak4bWmzBjQi0CfuMoWiJ3TT&#10;ZUWez7MeUDkEqb2n6u1pk68Sfl1rGb7XtdeBdRUnbiGtmNZtXLPVUpQ7FK5p5UhDvIKFEa2lpmeo&#10;WxEE22P7D5RpJYKHOkwkmAzqupU6aSA10/wvNY+NcDppIXO8O9vk/x+s/HZ4dA/IwvAJBhpgEuHd&#10;Pcifnlm4aYTd6TUi9I0WihpP+bmc6G2Ojsaaqhs9hM+qJY+n0desd74c8eM8fOljp23/FRRdEfsA&#10;qdtQo2EIdK3IFx/yvDiRIG8YMaKhHc+DogZMUnG2mM+uPs44k7RXFFez9/M0ykyUES0OwqEPXzQY&#10;Fl8qjpSE1E0c7n2I7C5HRqqR3YlnGLYDHYmUt6CORLqnhFTc/9oL1GTA3twABYpU1wjmmSK4xiT7&#10;pfNmeBboxt6BaD90LwlJBFJUFLPCRCfUDwIyHQXvIDo2y+lJBopyPDySPaHGu96tyb67Nim58ByV&#10;UFaSwDHXMYx/fqdTl79v9RsAAP//AwBQSwMEFAAGAAgAAAAhAAOX31bgAAAACgEAAA8AAABkcnMv&#10;ZG93bnJldi54bWxMj8tOwzAQRfdI/IM1SOyo3QJJE+JUBSlSJTZQEGs3nsYRsR1i58HfM6xgN6M5&#10;unNusVtsxyYcQuudhPVKAENXe926RsL7W3WzBRaiclp13qGEbwywKy8vCpVrP7tXnI6xYRTiQq4k&#10;mBj7nPNQG7QqrHyPjm5nP1gVaR0argc1U7jt+EaIhFvVOvpgVI9PBuvP42glfJnJT4+Hw8f6pdLP&#10;Y5/uq8BnKa+vlv0DsIhL/IPhV5/UoSSnkx+dDqyTkG4yIiXc36W3wAjIsiQBdqJBiAx4WfD/Fcof&#10;AAAA//8DAFBLAQItABQABgAIAAAAIQC2gziS/gAAAOEBAAATAAAAAAAAAAAAAAAAAAAAAABbQ29u&#10;dGVudF9UeXBlc10ueG1sUEsBAi0AFAAGAAgAAAAhADj9If/WAAAAlAEAAAsAAAAAAAAAAAAAAAAA&#10;LwEAAF9yZWxzLy5yZWxzUEsBAi0AFAAGAAgAAAAhACjUx2X4AQAAxQMAAA4AAAAAAAAAAAAAAAAA&#10;LgIAAGRycy9lMm9Eb2MueG1sUEsBAi0AFAAGAAgAAAAhAAOX31bgAAAACgEAAA8AAAAAAAAAAAAA&#10;AAAAUgQAAGRycy9kb3ducmV2LnhtbFBLBQYAAAAABAAEAPMAAABfBQAAAAA=&#10;" o:allowincell="f" filled="f" stroked="f">
                <v:stroke joinstyle="round"/>
                <o:lock v:ext="edit" shapetype="t"/>
                <v:textbox style="mso-fit-shape-to-text:t">
                  <w:txbxContent>
                    <w:p w14:paraId="4AA0A0DB" w14:textId="77777777" w:rsidR="0094334E" w:rsidRDefault="0094334E" w:rsidP="00E525A7">
                      <w:pPr>
                        <w:pStyle w:val="aff6"/>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r w:rsidRPr="00926F21">
        <w:rPr>
          <w:rFonts w:ascii="Times New Roman" w:eastAsia="Times New Roman" w:hAnsi="Times New Roman" w:cs="Times New Roman"/>
          <w:color w:val="auto"/>
          <w:sz w:val="22"/>
          <w:szCs w:val="22"/>
          <w:lang w:eastAsia="ar-SA"/>
        </w:rPr>
        <w:t>Подрядчик обязуется выполнить в филиале __________________________, (далее по тексту - «Филиал»), следующие работы: __________________________.</w:t>
      </w:r>
    </w:p>
    <w:p w14:paraId="5DF57582" w14:textId="77777777" w:rsidR="00E525A7" w:rsidRPr="00926F21"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 xml:space="preserve">Стоимость затрат по выполнению ремонта ______________________________: </w:t>
      </w:r>
    </w:p>
    <w:p w14:paraId="2CA9E1C2" w14:textId="77777777" w:rsidR="00E525A7" w:rsidRPr="00926F21" w:rsidRDefault="00E525A7" w:rsidP="00E525A7">
      <w:pPr>
        <w:widowControl/>
        <w:ind w:left="284"/>
        <w:jc w:val="both"/>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Расчет стоимости материалов:</w:t>
      </w:r>
    </w:p>
    <w:tbl>
      <w:tblPr>
        <w:tblW w:w="9922" w:type="dxa"/>
        <w:tblInd w:w="279" w:type="dxa"/>
        <w:tblLook w:val="04A0" w:firstRow="1" w:lastRow="0" w:firstColumn="1" w:lastColumn="0" w:noHBand="0" w:noVBand="1"/>
      </w:tblPr>
      <w:tblGrid>
        <w:gridCol w:w="567"/>
        <w:gridCol w:w="4536"/>
        <w:gridCol w:w="706"/>
        <w:gridCol w:w="853"/>
        <w:gridCol w:w="1559"/>
        <w:gridCol w:w="1701"/>
      </w:tblGrid>
      <w:tr w:rsidR="00E525A7" w:rsidRPr="00926F21" w14:paraId="6BFB5BCD" w14:textId="77777777" w:rsidTr="00E525A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687AD" w14:textId="77777777" w:rsidR="00E525A7" w:rsidRPr="00926F21" w:rsidRDefault="00E525A7" w:rsidP="00E525A7">
            <w:pPr>
              <w:widowControl/>
              <w:jc w:val="center"/>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08CFB42B" w14:textId="77777777" w:rsidR="00E525A7" w:rsidRPr="00926F21" w:rsidRDefault="00E525A7" w:rsidP="00E525A7">
            <w:pPr>
              <w:widowControl/>
              <w:jc w:val="center"/>
              <w:rPr>
                <w:rFonts w:ascii="Times New Roman" w:eastAsia="Times New Roman" w:hAnsi="Times New Roman" w:cs="Times New Roman"/>
                <w:sz w:val="22"/>
                <w:szCs w:val="22"/>
                <w:lang w:eastAsia="ar-SA"/>
              </w:rPr>
            </w:pPr>
            <w:r w:rsidRPr="00926F21">
              <w:rPr>
                <w:rFonts w:ascii="Times New Roman" w:eastAsia="Times New Roman" w:hAnsi="Times New Roman" w:cs="Times New Roman"/>
                <w:sz w:val="22"/>
                <w:szCs w:val="22"/>
                <w:lang w:eastAsia="ar-SA"/>
              </w:rPr>
              <w:t>Наименование</w:t>
            </w:r>
          </w:p>
        </w:tc>
        <w:tc>
          <w:tcPr>
            <w:tcW w:w="706" w:type="dxa"/>
            <w:tcBorders>
              <w:top w:val="single" w:sz="4" w:space="0" w:color="auto"/>
              <w:left w:val="nil"/>
              <w:bottom w:val="single" w:sz="4" w:space="0" w:color="auto"/>
              <w:right w:val="single" w:sz="4" w:space="0" w:color="auto"/>
            </w:tcBorders>
            <w:shd w:val="clear" w:color="auto" w:fill="FFFFFF"/>
            <w:vAlign w:val="center"/>
            <w:hideMark/>
          </w:tcPr>
          <w:p w14:paraId="233F9191" w14:textId="77777777" w:rsidR="00E525A7" w:rsidRPr="00926F21" w:rsidRDefault="00E525A7" w:rsidP="00E525A7">
            <w:pPr>
              <w:widowControl/>
              <w:jc w:val="center"/>
              <w:rPr>
                <w:rFonts w:ascii="Times New Roman" w:eastAsia="Times New Roman" w:hAnsi="Times New Roman" w:cs="Times New Roman"/>
                <w:sz w:val="22"/>
                <w:szCs w:val="22"/>
                <w:lang w:eastAsia="ar-SA"/>
              </w:rPr>
            </w:pPr>
            <w:r w:rsidRPr="00926F21">
              <w:rPr>
                <w:rFonts w:ascii="Times New Roman" w:eastAsia="Times New Roman" w:hAnsi="Times New Roman" w:cs="Times New Roman"/>
                <w:bCs/>
                <w:sz w:val="22"/>
                <w:szCs w:val="22"/>
                <w:lang w:eastAsia="ar-SA"/>
              </w:rPr>
              <w:t>ед. изм.</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14:paraId="58C02724" w14:textId="77777777" w:rsidR="00E525A7" w:rsidRPr="00926F21" w:rsidRDefault="00E525A7" w:rsidP="00E525A7">
            <w:pPr>
              <w:widowControl/>
              <w:jc w:val="center"/>
              <w:rPr>
                <w:rFonts w:ascii="Times New Roman" w:eastAsia="Times New Roman" w:hAnsi="Times New Roman" w:cs="Times New Roman"/>
                <w:sz w:val="22"/>
                <w:szCs w:val="22"/>
                <w:lang w:eastAsia="ar-SA"/>
              </w:rPr>
            </w:pPr>
            <w:r w:rsidRPr="00926F21">
              <w:rPr>
                <w:rFonts w:ascii="Times New Roman" w:eastAsia="Times New Roman" w:hAnsi="Times New Roman" w:cs="Times New Roman"/>
                <w:bCs/>
                <w:sz w:val="22"/>
                <w:szCs w:val="22"/>
                <w:lang w:eastAsia="ar-SA"/>
              </w:rPr>
              <w:t>Кол-во</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5EAA6425" w14:textId="77777777" w:rsidR="00E525A7" w:rsidRPr="00926F21" w:rsidRDefault="00E525A7" w:rsidP="00E525A7">
            <w:pPr>
              <w:widowControl/>
              <w:jc w:val="center"/>
              <w:rPr>
                <w:rFonts w:ascii="Times New Roman" w:eastAsia="Times New Roman" w:hAnsi="Times New Roman" w:cs="Times New Roman"/>
                <w:sz w:val="22"/>
                <w:szCs w:val="22"/>
                <w:lang w:eastAsia="ar-SA"/>
              </w:rPr>
            </w:pPr>
            <w:r w:rsidRPr="00926F21">
              <w:rPr>
                <w:rFonts w:ascii="Times New Roman" w:eastAsia="Times New Roman" w:hAnsi="Times New Roman" w:cs="Times New Roman"/>
                <w:bCs/>
                <w:sz w:val="22"/>
                <w:szCs w:val="22"/>
                <w:lang w:eastAsia="ar-SA"/>
              </w:rPr>
              <w:t>Цена без НДС, руб.</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9D0D800" w14:textId="77777777" w:rsidR="00E525A7" w:rsidRPr="00926F21" w:rsidRDefault="00E525A7" w:rsidP="00E525A7">
            <w:pPr>
              <w:widowControl/>
              <w:jc w:val="center"/>
              <w:rPr>
                <w:rFonts w:ascii="Times New Roman" w:eastAsia="Times New Roman" w:hAnsi="Times New Roman" w:cs="Times New Roman"/>
                <w:sz w:val="22"/>
                <w:szCs w:val="22"/>
                <w:lang w:eastAsia="ar-SA"/>
              </w:rPr>
            </w:pPr>
            <w:r w:rsidRPr="00926F21">
              <w:rPr>
                <w:rFonts w:ascii="Times New Roman" w:eastAsia="Times New Roman" w:hAnsi="Times New Roman" w:cs="Times New Roman"/>
                <w:bCs/>
                <w:sz w:val="22"/>
                <w:szCs w:val="22"/>
                <w:lang w:eastAsia="ar-SA"/>
              </w:rPr>
              <w:t>Сумма без НДС, руб.</w:t>
            </w:r>
          </w:p>
        </w:tc>
      </w:tr>
      <w:tr w:rsidR="00E525A7" w:rsidRPr="00926F21" w14:paraId="65DA56B8" w14:textId="77777777" w:rsidTr="00E525A7">
        <w:trPr>
          <w:trHeight w:val="20"/>
        </w:trPr>
        <w:tc>
          <w:tcPr>
            <w:tcW w:w="567" w:type="dxa"/>
            <w:tcBorders>
              <w:top w:val="nil"/>
              <w:left w:val="single" w:sz="4" w:space="0" w:color="auto"/>
              <w:bottom w:val="single" w:sz="4" w:space="0" w:color="auto"/>
              <w:right w:val="single" w:sz="4" w:space="0" w:color="auto"/>
            </w:tcBorders>
            <w:shd w:val="clear" w:color="auto" w:fill="FFFFFF"/>
            <w:vAlign w:val="center"/>
            <w:hideMark/>
          </w:tcPr>
          <w:p w14:paraId="24FDC594" w14:textId="77777777" w:rsidR="00E525A7" w:rsidRPr="00926F21" w:rsidRDefault="00E525A7" w:rsidP="00E525A7">
            <w:pPr>
              <w:widowControl/>
              <w:jc w:val="center"/>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1</w:t>
            </w:r>
          </w:p>
        </w:tc>
        <w:tc>
          <w:tcPr>
            <w:tcW w:w="4536" w:type="dxa"/>
            <w:tcBorders>
              <w:top w:val="nil"/>
              <w:left w:val="nil"/>
              <w:bottom w:val="single" w:sz="4" w:space="0" w:color="auto"/>
              <w:right w:val="single" w:sz="4" w:space="0" w:color="auto"/>
            </w:tcBorders>
            <w:shd w:val="clear" w:color="auto" w:fill="FFFFFF"/>
            <w:vAlign w:val="center"/>
          </w:tcPr>
          <w:p w14:paraId="36918D37" w14:textId="77777777" w:rsidR="00E525A7" w:rsidRPr="00926F21" w:rsidRDefault="00E525A7" w:rsidP="00E525A7">
            <w:pPr>
              <w:widowControl/>
              <w:rPr>
                <w:rFonts w:ascii="Times New Roman" w:eastAsia="Times New Roman" w:hAnsi="Times New Roman" w:cs="Times New Roman"/>
                <w:sz w:val="22"/>
                <w:szCs w:val="22"/>
                <w:lang w:eastAsia="ar-SA"/>
              </w:rPr>
            </w:pPr>
          </w:p>
        </w:tc>
        <w:tc>
          <w:tcPr>
            <w:tcW w:w="706" w:type="dxa"/>
            <w:tcBorders>
              <w:top w:val="nil"/>
              <w:left w:val="nil"/>
              <w:bottom w:val="single" w:sz="4" w:space="0" w:color="auto"/>
              <w:right w:val="single" w:sz="4" w:space="0" w:color="auto"/>
            </w:tcBorders>
            <w:shd w:val="clear" w:color="auto" w:fill="FFFFFF"/>
            <w:noWrap/>
            <w:vAlign w:val="center"/>
          </w:tcPr>
          <w:p w14:paraId="08E357A4" w14:textId="77777777" w:rsidR="00E525A7" w:rsidRPr="00926F21" w:rsidRDefault="00E525A7" w:rsidP="00E525A7">
            <w:pPr>
              <w:widowControl/>
              <w:jc w:val="center"/>
              <w:rPr>
                <w:rFonts w:ascii="Times New Roman" w:eastAsia="Times New Roman" w:hAnsi="Times New Roman" w:cs="Times New Roman"/>
                <w:sz w:val="22"/>
                <w:szCs w:val="22"/>
                <w:lang w:eastAsia="ar-SA"/>
              </w:rPr>
            </w:pPr>
          </w:p>
        </w:tc>
        <w:tc>
          <w:tcPr>
            <w:tcW w:w="853" w:type="dxa"/>
            <w:tcBorders>
              <w:top w:val="nil"/>
              <w:left w:val="nil"/>
              <w:bottom w:val="single" w:sz="4" w:space="0" w:color="auto"/>
              <w:right w:val="single" w:sz="4" w:space="0" w:color="auto"/>
            </w:tcBorders>
            <w:shd w:val="clear" w:color="auto" w:fill="FFFFFF"/>
            <w:noWrap/>
            <w:vAlign w:val="center"/>
          </w:tcPr>
          <w:p w14:paraId="14A5EE32" w14:textId="77777777" w:rsidR="00E525A7" w:rsidRPr="00926F21" w:rsidRDefault="00E525A7" w:rsidP="00E525A7">
            <w:pPr>
              <w:widowControl/>
              <w:jc w:val="center"/>
              <w:rPr>
                <w:rFonts w:ascii="Times New Roman" w:eastAsia="Times New Roman" w:hAnsi="Times New Roman" w:cs="Times New Roman"/>
                <w:sz w:val="22"/>
                <w:szCs w:val="22"/>
                <w:lang w:eastAsia="ar-SA"/>
              </w:rPr>
            </w:pPr>
          </w:p>
        </w:tc>
        <w:tc>
          <w:tcPr>
            <w:tcW w:w="1559" w:type="dxa"/>
            <w:tcBorders>
              <w:top w:val="nil"/>
              <w:left w:val="nil"/>
              <w:bottom w:val="single" w:sz="4" w:space="0" w:color="auto"/>
              <w:right w:val="single" w:sz="4" w:space="0" w:color="auto"/>
            </w:tcBorders>
            <w:shd w:val="clear" w:color="auto" w:fill="FFFFFF"/>
            <w:noWrap/>
            <w:vAlign w:val="center"/>
          </w:tcPr>
          <w:p w14:paraId="3CAFAFCF" w14:textId="77777777" w:rsidR="00E525A7" w:rsidRPr="00926F21" w:rsidRDefault="00E525A7" w:rsidP="00E525A7">
            <w:pPr>
              <w:widowControl/>
              <w:jc w:val="center"/>
              <w:rPr>
                <w:rFonts w:ascii="Times New Roman" w:eastAsia="Times New Roman" w:hAnsi="Times New Roman" w:cs="Times New Roman"/>
                <w:sz w:val="22"/>
                <w:szCs w:val="22"/>
                <w:lang w:eastAsia="ar-SA"/>
              </w:rPr>
            </w:pPr>
          </w:p>
        </w:tc>
        <w:tc>
          <w:tcPr>
            <w:tcW w:w="1701" w:type="dxa"/>
            <w:tcBorders>
              <w:top w:val="nil"/>
              <w:left w:val="nil"/>
              <w:bottom w:val="single" w:sz="4" w:space="0" w:color="auto"/>
              <w:right w:val="single" w:sz="4" w:space="0" w:color="auto"/>
            </w:tcBorders>
            <w:shd w:val="clear" w:color="auto" w:fill="FFFFFF"/>
            <w:noWrap/>
            <w:vAlign w:val="center"/>
          </w:tcPr>
          <w:p w14:paraId="3AF86227" w14:textId="77777777" w:rsidR="00E525A7" w:rsidRPr="00926F21" w:rsidRDefault="00E525A7" w:rsidP="00E525A7">
            <w:pPr>
              <w:widowControl/>
              <w:jc w:val="center"/>
              <w:rPr>
                <w:rFonts w:ascii="Times New Roman" w:eastAsia="Times New Roman" w:hAnsi="Times New Roman" w:cs="Times New Roman"/>
                <w:sz w:val="22"/>
                <w:szCs w:val="22"/>
                <w:lang w:eastAsia="ar-SA"/>
              </w:rPr>
            </w:pPr>
          </w:p>
        </w:tc>
      </w:tr>
      <w:tr w:rsidR="00E525A7" w:rsidRPr="00926F21" w14:paraId="2F9B7EDC" w14:textId="77777777" w:rsidTr="00E525A7">
        <w:trPr>
          <w:trHeight w:val="20"/>
        </w:trPr>
        <w:tc>
          <w:tcPr>
            <w:tcW w:w="567" w:type="dxa"/>
            <w:tcBorders>
              <w:top w:val="nil"/>
              <w:left w:val="single" w:sz="4" w:space="0" w:color="auto"/>
              <w:bottom w:val="single" w:sz="4" w:space="0" w:color="auto"/>
              <w:right w:val="single" w:sz="4" w:space="0" w:color="auto"/>
            </w:tcBorders>
            <w:shd w:val="clear" w:color="auto" w:fill="FFFFFF"/>
            <w:vAlign w:val="center"/>
            <w:hideMark/>
          </w:tcPr>
          <w:p w14:paraId="043DC7E9" w14:textId="77777777" w:rsidR="00E525A7" w:rsidRPr="00926F21" w:rsidRDefault="00E525A7" w:rsidP="00E525A7">
            <w:pPr>
              <w:widowControl/>
              <w:jc w:val="center"/>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2</w:t>
            </w:r>
          </w:p>
        </w:tc>
        <w:tc>
          <w:tcPr>
            <w:tcW w:w="4536" w:type="dxa"/>
            <w:tcBorders>
              <w:top w:val="nil"/>
              <w:left w:val="nil"/>
              <w:bottom w:val="single" w:sz="4" w:space="0" w:color="auto"/>
              <w:right w:val="single" w:sz="4" w:space="0" w:color="auto"/>
            </w:tcBorders>
            <w:shd w:val="clear" w:color="auto" w:fill="FFFFFF"/>
            <w:vAlign w:val="center"/>
          </w:tcPr>
          <w:p w14:paraId="512ADACF" w14:textId="77777777" w:rsidR="00E525A7" w:rsidRPr="00926F21" w:rsidRDefault="00E525A7" w:rsidP="00E525A7">
            <w:pPr>
              <w:widowControl/>
              <w:rPr>
                <w:rFonts w:ascii="Times New Roman" w:eastAsia="Times New Roman" w:hAnsi="Times New Roman" w:cs="Times New Roman"/>
                <w:sz w:val="22"/>
                <w:szCs w:val="22"/>
                <w:lang w:eastAsia="ar-SA"/>
              </w:rPr>
            </w:pPr>
          </w:p>
        </w:tc>
        <w:tc>
          <w:tcPr>
            <w:tcW w:w="706" w:type="dxa"/>
            <w:tcBorders>
              <w:top w:val="nil"/>
              <w:left w:val="nil"/>
              <w:bottom w:val="single" w:sz="4" w:space="0" w:color="auto"/>
              <w:right w:val="single" w:sz="4" w:space="0" w:color="auto"/>
            </w:tcBorders>
            <w:shd w:val="clear" w:color="auto" w:fill="FFFFFF"/>
            <w:noWrap/>
            <w:vAlign w:val="center"/>
          </w:tcPr>
          <w:p w14:paraId="741914A2" w14:textId="77777777" w:rsidR="00E525A7" w:rsidRPr="00926F21" w:rsidRDefault="00E525A7" w:rsidP="00E525A7">
            <w:pPr>
              <w:widowControl/>
              <w:jc w:val="center"/>
              <w:rPr>
                <w:rFonts w:ascii="Times New Roman" w:eastAsia="Times New Roman" w:hAnsi="Times New Roman" w:cs="Times New Roman"/>
                <w:sz w:val="22"/>
                <w:szCs w:val="22"/>
                <w:lang w:eastAsia="ar-SA"/>
              </w:rPr>
            </w:pPr>
          </w:p>
        </w:tc>
        <w:tc>
          <w:tcPr>
            <w:tcW w:w="853" w:type="dxa"/>
            <w:tcBorders>
              <w:top w:val="nil"/>
              <w:left w:val="nil"/>
              <w:bottom w:val="single" w:sz="4" w:space="0" w:color="auto"/>
              <w:right w:val="single" w:sz="4" w:space="0" w:color="auto"/>
            </w:tcBorders>
            <w:shd w:val="clear" w:color="auto" w:fill="FFFFFF"/>
            <w:noWrap/>
            <w:vAlign w:val="center"/>
          </w:tcPr>
          <w:p w14:paraId="0139781A" w14:textId="77777777" w:rsidR="00E525A7" w:rsidRPr="00926F21" w:rsidRDefault="00E525A7" w:rsidP="00E525A7">
            <w:pPr>
              <w:widowControl/>
              <w:jc w:val="center"/>
              <w:rPr>
                <w:rFonts w:ascii="Times New Roman" w:eastAsia="Times New Roman" w:hAnsi="Times New Roman" w:cs="Times New Roman"/>
                <w:sz w:val="22"/>
                <w:szCs w:val="22"/>
                <w:lang w:eastAsia="ar-SA"/>
              </w:rPr>
            </w:pPr>
          </w:p>
        </w:tc>
        <w:tc>
          <w:tcPr>
            <w:tcW w:w="1559" w:type="dxa"/>
            <w:tcBorders>
              <w:top w:val="nil"/>
              <w:left w:val="nil"/>
              <w:bottom w:val="single" w:sz="4" w:space="0" w:color="auto"/>
              <w:right w:val="single" w:sz="4" w:space="0" w:color="auto"/>
            </w:tcBorders>
            <w:shd w:val="clear" w:color="auto" w:fill="FFFFFF"/>
            <w:noWrap/>
            <w:vAlign w:val="center"/>
          </w:tcPr>
          <w:p w14:paraId="14C12AA1" w14:textId="77777777" w:rsidR="00E525A7" w:rsidRPr="00926F21" w:rsidRDefault="00E525A7" w:rsidP="00E525A7">
            <w:pPr>
              <w:widowControl/>
              <w:jc w:val="center"/>
              <w:rPr>
                <w:rFonts w:ascii="Times New Roman" w:eastAsia="Times New Roman" w:hAnsi="Times New Roman" w:cs="Times New Roman"/>
                <w:sz w:val="22"/>
                <w:szCs w:val="22"/>
                <w:lang w:eastAsia="ar-SA"/>
              </w:rPr>
            </w:pPr>
          </w:p>
        </w:tc>
        <w:tc>
          <w:tcPr>
            <w:tcW w:w="1701" w:type="dxa"/>
            <w:tcBorders>
              <w:top w:val="nil"/>
              <w:left w:val="nil"/>
              <w:bottom w:val="single" w:sz="4" w:space="0" w:color="auto"/>
              <w:right w:val="single" w:sz="4" w:space="0" w:color="auto"/>
            </w:tcBorders>
            <w:shd w:val="clear" w:color="auto" w:fill="FFFFFF"/>
            <w:noWrap/>
            <w:vAlign w:val="center"/>
          </w:tcPr>
          <w:p w14:paraId="518D2A45" w14:textId="77777777" w:rsidR="00E525A7" w:rsidRPr="00926F21" w:rsidRDefault="00E525A7" w:rsidP="00E525A7">
            <w:pPr>
              <w:widowControl/>
              <w:jc w:val="center"/>
              <w:rPr>
                <w:rFonts w:ascii="Times New Roman" w:eastAsia="Times New Roman" w:hAnsi="Times New Roman" w:cs="Times New Roman"/>
                <w:sz w:val="22"/>
                <w:szCs w:val="22"/>
                <w:lang w:eastAsia="ar-SA"/>
              </w:rPr>
            </w:pPr>
          </w:p>
        </w:tc>
      </w:tr>
      <w:tr w:rsidR="00E525A7" w:rsidRPr="00926F21" w14:paraId="7D57AD81" w14:textId="77777777" w:rsidTr="00E525A7">
        <w:trPr>
          <w:trHeight w:val="241"/>
        </w:trPr>
        <w:tc>
          <w:tcPr>
            <w:tcW w:w="567" w:type="dxa"/>
            <w:tcBorders>
              <w:top w:val="nil"/>
              <w:left w:val="single" w:sz="4" w:space="0" w:color="auto"/>
              <w:bottom w:val="single" w:sz="4" w:space="0" w:color="auto"/>
              <w:right w:val="single" w:sz="4" w:space="0" w:color="auto"/>
            </w:tcBorders>
            <w:shd w:val="clear" w:color="auto" w:fill="FFFFFF"/>
            <w:vAlign w:val="center"/>
            <w:hideMark/>
          </w:tcPr>
          <w:p w14:paraId="7B5E7B5C" w14:textId="77777777" w:rsidR="00E525A7" w:rsidRPr="00926F21" w:rsidRDefault="00E525A7" w:rsidP="00E525A7">
            <w:pPr>
              <w:widowControl/>
              <w:jc w:val="center"/>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 </w:t>
            </w:r>
          </w:p>
        </w:tc>
        <w:tc>
          <w:tcPr>
            <w:tcW w:w="7654" w:type="dxa"/>
            <w:gridSpan w:val="4"/>
            <w:tcBorders>
              <w:top w:val="nil"/>
              <w:left w:val="nil"/>
              <w:bottom w:val="single" w:sz="4" w:space="0" w:color="auto"/>
              <w:right w:val="single" w:sz="4" w:space="0" w:color="auto"/>
            </w:tcBorders>
            <w:shd w:val="clear" w:color="auto" w:fill="FFFFFF"/>
            <w:vAlign w:val="center"/>
            <w:hideMark/>
          </w:tcPr>
          <w:p w14:paraId="72AF7686" w14:textId="77777777" w:rsidR="00E525A7" w:rsidRPr="00926F21" w:rsidRDefault="00E525A7" w:rsidP="00E525A7">
            <w:pPr>
              <w:widowControl/>
              <w:jc w:val="right"/>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ИТОГО  без  НДС:</w:t>
            </w:r>
            <w:r w:rsidRPr="00926F21">
              <w:rPr>
                <w:rFonts w:ascii="Times New Roman" w:eastAsia="Times New Roman" w:hAnsi="Times New Roman" w:cs="Times New Roman"/>
                <w:b/>
                <w:sz w:val="22"/>
                <w:szCs w:val="22"/>
                <w:lang w:eastAsia="ar-SA"/>
              </w:rPr>
              <w:t> </w:t>
            </w:r>
          </w:p>
        </w:tc>
        <w:tc>
          <w:tcPr>
            <w:tcW w:w="1701" w:type="dxa"/>
            <w:tcBorders>
              <w:top w:val="nil"/>
              <w:left w:val="nil"/>
              <w:bottom w:val="single" w:sz="4" w:space="0" w:color="auto"/>
              <w:right w:val="single" w:sz="4" w:space="0" w:color="auto"/>
            </w:tcBorders>
            <w:shd w:val="clear" w:color="auto" w:fill="FFFFFF"/>
            <w:noWrap/>
            <w:vAlign w:val="center"/>
          </w:tcPr>
          <w:p w14:paraId="5062E77E" w14:textId="77777777" w:rsidR="00E525A7" w:rsidRPr="00926F21" w:rsidRDefault="00E525A7" w:rsidP="00E525A7">
            <w:pPr>
              <w:widowControl/>
              <w:jc w:val="right"/>
              <w:rPr>
                <w:rFonts w:ascii="Times New Roman" w:eastAsia="Times New Roman" w:hAnsi="Times New Roman" w:cs="Times New Roman"/>
                <w:b/>
                <w:sz w:val="22"/>
                <w:szCs w:val="22"/>
                <w:lang w:eastAsia="ar-SA"/>
              </w:rPr>
            </w:pPr>
          </w:p>
        </w:tc>
      </w:tr>
    </w:tbl>
    <w:p w14:paraId="27A81AD0" w14:textId="77777777" w:rsidR="00E525A7" w:rsidRPr="00926F21" w:rsidRDefault="00E525A7" w:rsidP="00E525A7">
      <w:pPr>
        <w:widowControl/>
        <w:jc w:val="both"/>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color w:val="auto"/>
          <w:sz w:val="22"/>
          <w:szCs w:val="22"/>
          <w:lang w:eastAsia="ar-SA"/>
        </w:rPr>
        <w:t xml:space="preserve">     </w:t>
      </w:r>
      <w:r w:rsidRPr="00926F21">
        <w:rPr>
          <w:rFonts w:ascii="Times New Roman" w:eastAsia="Times New Roman" w:hAnsi="Times New Roman" w:cs="Times New Roman"/>
          <w:b/>
          <w:color w:val="auto"/>
          <w:sz w:val="22"/>
          <w:szCs w:val="22"/>
          <w:lang w:eastAsia="ar-SA"/>
        </w:rPr>
        <w:t>Расчет стоимости работ:</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499"/>
        <w:gridCol w:w="1596"/>
        <w:gridCol w:w="1560"/>
        <w:gridCol w:w="1701"/>
      </w:tblGrid>
      <w:tr w:rsidR="00E525A7" w:rsidRPr="00926F21" w14:paraId="33129681" w14:textId="77777777" w:rsidTr="00E525A7">
        <w:tc>
          <w:tcPr>
            <w:tcW w:w="567" w:type="dxa"/>
            <w:shd w:val="clear" w:color="auto" w:fill="auto"/>
          </w:tcPr>
          <w:p w14:paraId="7719553B"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w:t>
            </w:r>
          </w:p>
        </w:tc>
        <w:tc>
          <w:tcPr>
            <w:tcW w:w="4499" w:type="dxa"/>
            <w:shd w:val="clear" w:color="auto" w:fill="auto"/>
          </w:tcPr>
          <w:p w14:paraId="21E7B711"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Наименование работ</w:t>
            </w:r>
          </w:p>
        </w:tc>
        <w:tc>
          <w:tcPr>
            <w:tcW w:w="1596" w:type="dxa"/>
            <w:shd w:val="clear" w:color="auto" w:fill="auto"/>
          </w:tcPr>
          <w:p w14:paraId="5166B9C0"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Трудоемкость, чел./час.</w:t>
            </w:r>
          </w:p>
        </w:tc>
        <w:tc>
          <w:tcPr>
            <w:tcW w:w="1560" w:type="dxa"/>
            <w:shd w:val="clear" w:color="auto" w:fill="auto"/>
          </w:tcPr>
          <w:p w14:paraId="6CF0EBE4"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Тарифная ставка, руб.</w:t>
            </w:r>
          </w:p>
        </w:tc>
        <w:tc>
          <w:tcPr>
            <w:tcW w:w="1701" w:type="dxa"/>
            <w:shd w:val="clear" w:color="auto" w:fill="auto"/>
          </w:tcPr>
          <w:p w14:paraId="71966E4E"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Сумма, руб.</w:t>
            </w:r>
          </w:p>
        </w:tc>
      </w:tr>
      <w:tr w:rsidR="00E525A7" w:rsidRPr="00926F21" w14:paraId="20FB7778" w14:textId="77777777" w:rsidTr="00E525A7">
        <w:tc>
          <w:tcPr>
            <w:tcW w:w="567" w:type="dxa"/>
            <w:shd w:val="clear" w:color="auto" w:fill="auto"/>
          </w:tcPr>
          <w:p w14:paraId="6B24A98E"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1</w:t>
            </w:r>
          </w:p>
        </w:tc>
        <w:tc>
          <w:tcPr>
            <w:tcW w:w="4499" w:type="dxa"/>
            <w:shd w:val="clear" w:color="auto" w:fill="auto"/>
          </w:tcPr>
          <w:p w14:paraId="78898C7E"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p>
        </w:tc>
        <w:tc>
          <w:tcPr>
            <w:tcW w:w="1596" w:type="dxa"/>
            <w:shd w:val="clear" w:color="auto" w:fill="auto"/>
          </w:tcPr>
          <w:p w14:paraId="4FDFAACB" w14:textId="77777777" w:rsidR="00E525A7" w:rsidRPr="00926F21" w:rsidRDefault="00E525A7" w:rsidP="00E525A7">
            <w:pPr>
              <w:widowControl/>
              <w:jc w:val="center"/>
              <w:rPr>
                <w:rFonts w:ascii="Times New Roman" w:eastAsia="Times New Roman" w:hAnsi="Times New Roman" w:cs="Times New Roman"/>
                <w:color w:val="auto"/>
                <w:sz w:val="22"/>
                <w:szCs w:val="22"/>
                <w:lang w:eastAsia="ar-SA"/>
              </w:rPr>
            </w:pPr>
          </w:p>
        </w:tc>
        <w:tc>
          <w:tcPr>
            <w:tcW w:w="1560" w:type="dxa"/>
            <w:shd w:val="clear" w:color="auto" w:fill="auto"/>
          </w:tcPr>
          <w:p w14:paraId="52A812AC" w14:textId="77777777" w:rsidR="00E525A7" w:rsidRPr="00926F21" w:rsidRDefault="00E525A7" w:rsidP="00E525A7">
            <w:pPr>
              <w:widowControl/>
              <w:jc w:val="center"/>
              <w:rPr>
                <w:rFonts w:ascii="Times New Roman" w:eastAsia="Times New Roman" w:hAnsi="Times New Roman" w:cs="Times New Roman"/>
                <w:color w:val="auto"/>
                <w:sz w:val="22"/>
                <w:szCs w:val="22"/>
                <w:lang w:eastAsia="ar-SA"/>
              </w:rPr>
            </w:pPr>
          </w:p>
        </w:tc>
        <w:tc>
          <w:tcPr>
            <w:tcW w:w="1701" w:type="dxa"/>
            <w:shd w:val="clear" w:color="auto" w:fill="auto"/>
          </w:tcPr>
          <w:p w14:paraId="14E14407" w14:textId="77777777" w:rsidR="00E525A7" w:rsidRPr="00926F21" w:rsidRDefault="00E525A7" w:rsidP="00E525A7">
            <w:pPr>
              <w:widowControl/>
              <w:jc w:val="center"/>
              <w:rPr>
                <w:rFonts w:ascii="Times New Roman" w:eastAsia="Times New Roman" w:hAnsi="Times New Roman" w:cs="Times New Roman"/>
                <w:color w:val="auto"/>
                <w:sz w:val="22"/>
                <w:szCs w:val="22"/>
                <w:lang w:eastAsia="ar-SA"/>
              </w:rPr>
            </w:pPr>
          </w:p>
        </w:tc>
      </w:tr>
      <w:tr w:rsidR="00E525A7" w:rsidRPr="00926F21" w14:paraId="12F8F3D8" w14:textId="77777777" w:rsidTr="00E525A7">
        <w:tc>
          <w:tcPr>
            <w:tcW w:w="567" w:type="dxa"/>
            <w:shd w:val="clear" w:color="auto" w:fill="auto"/>
          </w:tcPr>
          <w:p w14:paraId="6A22EF89"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2</w:t>
            </w:r>
          </w:p>
        </w:tc>
        <w:tc>
          <w:tcPr>
            <w:tcW w:w="4499" w:type="dxa"/>
            <w:shd w:val="clear" w:color="auto" w:fill="auto"/>
          </w:tcPr>
          <w:p w14:paraId="594C5CC5"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p>
        </w:tc>
        <w:tc>
          <w:tcPr>
            <w:tcW w:w="1596" w:type="dxa"/>
            <w:shd w:val="clear" w:color="auto" w:fill="auto"/>
          </w:tcPr>
          <w:p w14:paraId="618FD106" w14:textId="77777777" w:rsidR="00E525A7" w:rsidRPr="00926F21" w:rsidRDefault="00E525A7" w:rsidP="00E525A7">
            <w:pPr>
              <w:widowControl/>
              <w:jc w:val="center"/>
              <w:rPr>
                <w:rFonts w:ascii="Times New Roman" w:eastAsia="Times New Roman" w:hAnsi="Times New Roman" w:cs="Times New Roman"/>
                <w:color w:val="auto"/>
                <w:sz w:val="22"/>
                <w:szCs w:val="22"/>
                <w:lang w:eastAsia="ar-SA"/>
              </w:rPr>
            </w:pPr>
          </w:p>
        </w:tc>
        <w:tc>
          <w:tcPr>
            <w:tcW w:w="1560" w:type="dxa"/>
            <w:shd w:val="clear" w:color="auto" w:fill="auto"/>
          </w:tcPr>
          <w:p w14:paraId="6552BCC0" w14:textId="77777777" w:rsidR="00E525A7" w:rsidRPr="00926F21" w:rsidRDefault="00E525A7" w:rsidP="00E525A7">
            <w:pPr>
              <w:widowControl/>
              <w:jc w:val="center"/>
              <w:rPr>
                <w:rFonts w:ascii="Times New Roman" w:eastAsia="Times New Roman" w:hAnsi="Times New Roman" w:cs="Times New Roman"/>
                <w:color w:val="auto"/>
                <w:sz w:val="22"/>
                <w:szCs w:val="22"/>
                <w:lang w:eastAsia="ar-SA"/>
              </w:rPr>
            </w:pPr>
          </w:p>
        </w:tc>
        <w:tc>
          <w:tcPr>
            <w:tcW w:w="1701" w:type="dxa"/>
            <w:shd w:val="clear" w:color="auto" w:fill="auto"/>
          </w:tcPr>
          <w:p w14:paraId="32200F55" w14:textId="77777777" w:rsidR="00E525A7" w:rsidRPr="00926F21" w:rsidRDefault="00E525A7" w:rsidP="00E525A7">
            <w:pPr>
              <w:widowControl/>
              <w:jc w:val="center"/>
              <w:rPr>
                <w:rFonts w:ascii="Times New Roman" w:eastAsia="Times New Roman" w:hAnsi="Times New Roman" w:cs="Times New Roman"/>
                <w:color w:val="auto"/>
                <w:sz w:val="22"/>
                <w:szCs w:val="22"/>
                <w:lang w:eastAsia="ar-SA"/>
              </w:rPr>
            </w:pPr>
          </w:p>
        </w:tc>
      </w:tr>
      <w:tr w:rsidR="00E525A7" w:rsidRPr="00926F21" w14:paraId="243EB110" w14:textId="77777777" w:rsidTr="00E525A7">
        <w:tc>
          <w:tcPr>
            <w:tcW w:w="8222" w:type="dxa"/>
            <w:gridSpan w:val="4"/>
            <w:shd w:val="clear" w:color="auto" w:fill="auto"/>
          </w:tcPr>
          <w:p w14:paraId="73AF4F47" w14:textId="77777777" w:rsidR="00E525A7" w:rsidRPr="00926F21" w:rsidRDefault="00E525A7" w:rsidP="00E525A7">
            <w:pPr>
              <w:widowControl/>
              <w:jc w:val="right"/>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ИТОГО без НДС:</w:t>
            </w:r>
          </w:p>
        </w:tc>
        <w:tc>
          <w:tcPr>
            <w:tcW w:w="1701" w:type="dxa"/>
            <w:shd w:val="clear" w:color="auto" w:fill="auto"/>
          </w:tcPr>
          <w:p w14:paraId="27813E45" w14:textId="77777777" w:rsidR="00E525A7" w:rsidRPr="00926F21" w:rsidRDefault="00E525A7" w:rsidP="00E525A7">
            <w:pPr>
              <w:widowControl/>
              <w:jc w:val="center"/>
              <w:rPr>
                <w:rFonts w:ascii="Times New Roman" w:eastAsia="Times New Roman" w:hAnsi="Times New Roman" w:cs="Times New Roman"/>
                <w:b/>
                <w:color w:val="auto"/>
                <w:sz w:val="22"/>
                <w:szCs w:val="22"/>
                <w:lang w:eastAsia="ar-SA"/>
              </w:rPr>
            </w:pPr>
          </w:p>
        </w:tc>
      </w:tr>
    </w:tbl>
    <w:p w14:paraId="141B7E0B"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Страховые взносы - __________ руб.</w:t>
      </w:r>
    </w:p>
    <w:p w14:paraId="7DBF2D8E"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Накладные расходы -  __________ руб.</w:t>
      </w:r>
    </w:p>
    <w:p w14:paraId="2A439E51"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Общепроизводственные расходы _________ руб.</w:t>
      </w:r>
    </w:p>
    <w:p w14:paraId="7F1D5B78"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ВСЕГО: ____________ руб.</w:t>
      </w:r>
    </w:p>
    <w:p w14:paraId="244B06D4"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Рентабельность - __________ руб.</w:t>
      </w:r>
    </w:p>
    <w:p w14:paraId="6D51ACC8"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Транспортные расходы – __________ руб.</w:t>
      </w:r>
    </w:p>
    <w:p w14:paraId="715E7694"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ВСЕГО: __________ руб.</w:t>
      </w:r>
    </w:p>
    <w:p w14:paraId="4FF80AC5"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Сумма НДС 20% - __________руб.</w:t>
      </w:r>
    </w:p>
    <w:p w14:paraId="79C1FCE8" w14:textId="77777777" w:rsidR="00E525A7" w:rsidRPr="00926F21" w:rsidRDefault="00E525A7" w:rsidP="00E525A7">
      <w:pPr>
        <w:widowControl/>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b/>
          <w:color w:val="auto"/>
          <w:sz w:val="22"/>
          <w:szCs w:val="22"/>
          <w:lang w:eastAsia="ar-SA"/>
        </w:rPr>
        <w:t>Итоговая цена Работ составляет</w:t>
      </w:r>
      <w:r w:rsidRPr="00926F21">
        <w:rPr>
          <w:rFonts w:ascii="Times New Roman" w:eastAsia="Times New Roman" w:hAnsi="Times New Roman" w:cs="Times New Roman"/>
          <w:color w:val="auto"/>
          <w:sz w:val="22"/>
          <w:szCs w:val="22"/>
          <w:lang w:eastAsia="ar-SA"/>
        </w:rPr>
        <w:t>: _________</w:t>
      </w:r>
      <w:r w:rsidRPr="00926F21">
        <w:rPr>
          <w:rFonts w:ascii="Times New Roman" w:eastAsia="Times New Roman" w:hAnsi="Times New Roman" w:cs="Times New Roman"/>
          <w:b/>
          <w:color w:val="auto"/>
          <w:sz w:val="22"/>
          <w:szCs w:val="22"/>
          <w:lang w:eastAsia="ar-SA"/>
        </w:rPr>
        <w:t xml:space="preserve"> (__________________)руб., в т.ч. НДС 20% - _______ (_______________) руб. </w:t>
      </w:r>
    </w:p>
    <w:p w14:paraId="22104C37" w14:textId="77777777" w:rsidR="00E525A7" w:rsidRPr="00926F21"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 xml:space="preserve">Подрядчик обязуется все Работы выполнить в соответствии с Техническим заданием Заказчика (Приложение № 2 к Договору). </w:t>
      </w:r>
    </w:p>
    <w:p w14:paraId="66489E3D" w14:textId="77777777" w:rsidR="00E525A7" w:rsidRPr="00926F21"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b/>
          <w:color w:val="auto"/>
          <w:sz w:val="22"/>
          <w:szCs w:val="22"/>
          <w:lang w:eastAsia="ar-SA"/>
        </w:rPr>
        <w:t>Порядок доставки</w:t>
      </w:r>
      <w:r w:rsidRPr="00926F21">
        <w:rPr>
          <w:rFonts w:ascii="Times New Roman" w:eastAsia="Times New Roman" w:hAnsi="Times New Roman" w:cs="Times New Roman"/>
          <w:color w:val="auto"/>
          <w:sz w:val="22"/>
          <w:szCs w:val="22"/>
          <w:lang w:eastAsia="ar-SA"/>
        </w:rPr>
        <w:t xml:space="preserve"> узлов, деталей, запасных частей на ремонтную базу Подрядчика и возврат в место выполнения ремонта: ______________________________.</w:t>
      </w:r>
    </w:p>
    <w:p w14:paraId="0AEB7636" w14:textId="77777777" w:rsidR="00E525A7" w:rsidRPr="00926F21"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b/>
          <w:color w:val="auto"/>
          <w:sz w:val="22"/>
          <w:szCs w:val="22"/>
          <w:lang w:eastAsia="ar-SA"/>
        </w:rPr>
        <w:t>Сроки выполнения работ</w:t>
      </w:r>
      <w:r w:rsidRPr="00926F21">
        <w:rPr>
          <w:rFonts w:ascii="Times New Roman" w:eastAsia="Times New Roman" w:hAnsi="Times New Roman" w:cs="Times New Roman"/>
          <w:color w:val="auto"/>
          <w:sz w:val="22"/>
          <w:szCs w:val="22"/>
          <w:lang w:eastAsia="ar-SA"/>
        </w:rPr>
        <w:t>: ___________________ календарных дней, с момента передачи Экскаватора в ремонт.</w:t>
      </w:r>
    </w:p>
    <w:p w14:paraId="0622A640" w14:textId="5649098F" w:rsidR="00E525A7" w:rsidRPr="00926F21"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b/>
          <w:color w:val="auto"/>
          <w:sz w:val="22"/>
          <w:szCs w:val="22"/>
          <w:lang w:eastAsia="ar-SA"/>
        </w:rPr>
        <w:t xml:space="preserve">Порядок оплаты: </w:t>
      </w:r>
      <w:r w:rsidRPr="00926F21">
        <w:rPr>
          <w:rFonts w:ascii="Times New Roman" w:eastAsia="Times New Roman" w:hAnsi="Times New Roman" w:cs="Times New Roman"/>
          <w:color w:val="auto"/>
          <w:sz w:val="22"/>
          <w:szCs w:val="22"/>
          <w:lang w:eastAsia="ar-SA"/>
        </w:rPr>
        <w:t>Оплата за выполненные работы:</w:t>
      </w:r>
      <w:r w:rsidRPr="00926F21">
        <w:rPr>
          <w:rFonts w:ascii="Times New Roman" w:eastAsia="Times New Roman" w:hAnsi="Times New Roman" w:cs="Times New Roman"/>
          <w:b/>
          <w:color w:val="auto"/>
          <w:sz w:val="22"/>
          <w:szCs w:val="22"/>
          <w:lang w:eastAsia="ar-SA"/>
        </w:rPr>
        <w:t xml:space="preserve"> </w:t>
      </w:r>
      <w:r w:rsidRPr="00926F21">
        <w:rPr>
          <w:rFonts w:ascii="Times New Roman" w:eastAsia="Times New Roman" w:hAnsi="Times New Roman" w:cs="Times New Roman"/>
          <w:color w:val="auto"/>
          <w:sz w:val="22"/>
          <w:szCs w:val="22"/>
          <w:lang w:eastAsia="ar-SA"/>
        </w:rPr>
        <w:t xml:space="preserve">осуществляется Заказчиком в течение </w:t>
      </w:r>
      <w:r w:rsidRPr="00926F21">
        <w:rPr>
          <w:rFonts w:ascii="Times New Roman" w:eastAsia="Times New Roman" w:hAnsi="Times New Roman" w:cs="Times New Roman"/>
          <w:b/>
          <w:color w:val="auto"/>
          <w:sz w:val="22"/>
          <w:szCs w:val="22"/>
          <w:lang w:eastAsia="ar-SA"/>
        </w:rPr>
        <w:t>90 (Девяносто) календарных дней</w:t>
      </w:r>
      <w:r w:rsidRPr="00926F21">
        <w:rPr>
          <w:rFonts w:ascii="Times New Roman" w:eastAsia="Times New Roman" w:hAnsi="Times New Roman" w:cs="Times New Roman"/>
          <w:color w:val="auto"/>
          <w:sz w:val="22"/>
          <w:szCs w:val="22"/>
          <w:lang w:eastAsia="ar-SA"/>
        </w:rPr>
        <w:t xml:space="preserve"> </w:t>
      </w:r>
      <w:r w:rsidR="00EC7CAB" w:rsidRPr="00926F21">
        <w:rPr>
          <w:rFonts w:ascii="Times New Roman" w:eastAsia="Times New Roman" w:hAnsi="Times New Roman" w:cs="Times New Roman"/>
          <w:color w:val="auto"/>
          <w:sz w:val="22"/>
          <w:szCs w:val="22"/>
          <w:lang w:eastAsia="ar-SA"/>
        </w:rPr>
        <w:t xml:space="preserve">со </w:t>
      </w:r>
      <w:r w:rsidRPr="00926F21">
        <w:rPr>
          <w:rFonts w:ascii="Times New Roman" w:eastAsia="Times New Roman" w:hAnsi="Times New Roman" w:cs="Times New Roman"/>
          <w:color w:val="auto"/>
          <w:sz w:val="22"/>
          <w:szCs w:val="22"/>
          <w:lang w:eastAsia="ar-SA"/>
        </w:rPr>
        <w:t>да</w:t>
      </w:r>
      <w:r w:rsidR="00EC7CAB" w:rsidRPr="00926F21">
        <w:rPr>
          <w:rFonts w:ascii="Times New Roman" w:eastAsia="Times New Roman" w:hAnsi="Times New Roman" w:cs="Times New Roman"/>
          <w:color w:val="auto"/>
          <w:sz w:val="22"/>
          <w:szCs w:val="22"/>
          <w:lang w:eastAsia="ar-SA"/>
        </w:rPr>
        <w:t>ня</w:t>
      </w:r>
      <w:r w:rsidRPr="00926F21">
        <w:rPr>
          <w:rFonts w:ascii="Times New Roman" w:eastAsia="Times New Roman" w:hAnsi="Times New Roman" w:cs="Times New Roman"/>
          <w:color w:val="auto"/>
          <w:sz w:val="22"/>
          <w:szCs w:val="22"/>
          <w:lang w:eastAsia="ar-SA"/>
        </w:rPr>
        <w:t xml:space="preserve"> подписания Сторонами Акта выполненных работ и получения соответствующего счета-фактуры. </w:t>
      </w:r>
    </w:p>
    <w:p w14:paraId="7A50944D" w14:textId="77777777" w:rsidR="00E525A7" w:rsidRPr="00926F21"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lastRenderedPageBreak/>
        <w:t xml:space="preserve">Во всем ином, что не оговорено в настоящей Спецификации Стороны руководствуются условиями Договора </w:t>
      </w:r>
      <w:r w:rsidRPr="00926F21">
        <w:rPr>
          <w:rFonts w:ascii="Times New Roman" w:eastAsia="Times New Roman" w:hAnsi="Times New Roman" w:cs="Times New Roman"/>
          <w:snapToGrid w:val="0"/>
          <w:color w:val="auto"/>
          <w:sz w:val="22"/>
          <w:szCs w:val="22"/>
          <w:lang w:eastAsia="ar-SA"/>
        </w:rPr>
        <w:t>на</w:t>
      </w:r>
      <w:r w:rsidRPr="00926F21">
        <w:rPr>
          <w:rFonts w:ascii="Times New Roman" w:eastAsia="Times New Roman" w:hAnsi="Times New Roman" w:cs="Times New Roman"/>
          <w:color w:val="auto"/>
          <w:sz w:val="22"/>
          <w:szCs w:val="22"/>
          <w:lang w:eastAsia="ar-SA"/>
        </w:rPr>
        <w:t xml:space="preserve"> ремонт экскаватора ____ № ________________ от ___.____.20________г.</w:t>
      </w:r>
    </w:p>
    <w:p w14:paraId="005650E0" w14:textId="77777777" w:rsidR="00E525A7" w:rsidRPr="00926F21"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926F21">
        <w:rPr>
          <w:rFonts w:ascii="Times New Roman" w:eastAsia="Times New Roman" w:hAnsi="Times New Roman" w:cs="Times New Roman"/>
          <w:color w:val="auto"/>
          <w:sz w:val="22"/>
          <w:szCs w:val="22"/>
          <w:lang w:eastAsia="ar-SA"/>
        </w:rPr>
        <w:t xml:space="preserve">Настоящая Спецификация составлена в 2 (двух) подлинных экземплярах, по одному для каждой из Сторон и является неотъемлемой частью Договора </w:t>
      </w:r>
      <w:r w:rsidRPr="00926F21">
        <w:rPr>
          <w:rFonts w:ascii="Times New Roman" w:eastAsia="Times New Roman" w:hAnsi="Times New Roman" w:cs="Times New Roman"/>
          <w:snapToGrid w:val="0"/>
          <w:color w:val="auto"/>
          <w:sz w:val="22"/>
          <w:szCs w:val="22"/>
          <w:lang w:eastAsia="ar-SA"/>
        </w:rPr>
        <w:t>на</w:t>
      </w:r>
      <w:r w:rsidRPr="00926F21">
        <w:rPr>
          <w:rFonts w:ascii="Times New Roman" w:eastAsia="Times New Roman" w:hAnsi="Times New Roman" w:cs="Times New Roman"/>
          <w:color w:val="auto"/>
          <w:sz w:val="22"/>
          <w:szCs w:val="22"/>
          <w:lang w:eastAsia="ar-SA"/>
        </w:rPr>
        <w:t xml:space="preserve"> ремонт экскаватора ____________ № _____________________ от ___.____.20_______г.</w:t>
      </w:r>
    </w:p>
    <w:p w14:paraId="0A696171" w14:textId="77777777" w:rsidR="00E525A7" w:rsidRPr="00926F21" w:rsidRDefault="00E525A7" w:rsidP="00E525A7">
      <w:pPr>
        <w:widowControl/>
        <w:ind w:left="851"/>
        <w:jc w:val="both"/>
        <w:rPr>
          <w:rFonts w:ascii="Times New Roman" w:eastAsia="Times New Roman" w:hAnsi="Times New Roman" w:cs="Times New Roman"/>
          <w:color w:val="auto"/>
          <w:sz w:val="22"/>
          <w:szCs w:val="22"/>
          <w:lang w:eastAsia="ar-SA"/>
        </w:rPr>
      </w:pPr>
    </w:p>
    <w:p w14:paraId="07CBEB25" w14:textId="77777777" w:rsidR="00E525A7" w:rsidRPr="00926F21" w:rsidRDefault="00E525A7" w:rsidP="00E525A7">
      <w:pPr>
        <w:widowControl/>
        <w:jc w:val="center"/>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ПОДПСИСИ СТОРОН:</w:t>
      </w:r>
    </w:p>
    <w:p w14:paraId="3508AA0C" w14:textId="77777777" w:rsidR="00E525A7" w:rsidRPr="00926F21" w:rsidRDefault="00E525A7" w:rsidP="00E525A7">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5001"/>
        <w:gridCol w:w="4922"/>
      </w:tblGrid>
      <w:tr w:rsidR="00E525A7" w:rsidRPr="00926F21" w14:paraId="7EFB2C85" w14:textId="77777777" w:rsidTr="00E525A7">
        <w:trPr>
          <w:trHeight w:val="80"/>
        </w:trPr>
        <w:tc>
          <w:tcPr>
            <w:tcW w:w="5068" w:type="dxa"/>
            <w:shd w:val="clear" w:color="auto" w:fill="auto"/>
          </w:tcPr>
          <w:p w14:paraId="2870611C" w14:textId="77777777" w:rsidR="00E525A7" w:rsidRPr="00926F21" w:rsidRDefault="00E525A7" w:rsidP="00E525A7">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Подрядчик:</w:t>
            </w:r>
          </w:p>
          <w:p w14:paraId="7A4A3E71" w14:textId="77777777" w:rsidR="00E525A7" w:rsidRPr="00926F21" w:rsidRDefault="00E525A7" w:rsidP="00E525A7">
            <w:pPr>
              <w:widowControl/>
              <w:suppressAutoHyphens/>
              <w:autoSpaceDE w:val="0"/>
              <w:rPr>
                <w:rFonts w:ascii="Times New Roman" w:eastAsia="Arial" w:hAnsi="Times New Roman" w:cs="Times New Roman"/>
                <w:b/>
                <w:color w:val="auto"/>
                <w:sz w:val="22"/>
                <w:szCs w:val="22"/>
                <w:lang w:eastAsia="ar-SA"/>
              </w:rPr>
            </w:pPr>
          </w:p>
          <w:p w14:paraId="0D4A7C00" w14:textId="77777777" w:rsidR="00E525A7" w:rsidRPr="00926F21" w:rsidRDefault="00E525A7" w:rsidP="00E525A7">
            <w:pPr>
              <w:widowControl/>
              <w:suppressAutoHyphens/>
              <w:autoSpaceDE w:val="0"/>
              <w:rPr>
                <w:rFonts w:ascii="Times New Roman" w:eastAsia="Arial" w:hAnsi="Times New Roman" w:cs="Times New Roman"/>
                <w:b/>
                <w:color w:val="auto"/>
                <w:sz w:val="22"/>
                <w:szCs w:val="22"/>
                <w:lang w:eastAsia="ar-SA"/>
              </w:rPr>
            </w:pPr>
          </w:p>
          <w:p w14:paraId="7D83C4B8" w14:textId="77777777" w:rsidR="00E525A7" w:rsidRPr="00926F21" w:rsidRDefault="00E525A7" w:rsidP="00E525A7">
            <w:pPr>
              <w:widowControl/>
              <w:suppressAutoHyphens/>
              <w:autoSpaceDE w:val="0"/>
              <w:rPr>
                <w:rFonts w:ascii="Times New Roman" w:eastAsia="Arial" w:hAnsi="Times New Roman" w:cs="Times New Roman"/>
                <w:b/>
                <w:color w:val="auto"/>
                <w:sz w:val="22"/>
                <w:szCs w:val="22"/>
                <w:lang w:eastAsia="ar-SA"/>
              </w:rPr>
            </w:pPr>
          </w:p>
          <w:p w14:paraId="431EB3F1" w14:textId="77777777" w:rsidR="00E525A7" w:rsidRPr="00926F21" w:rsidRDefault="00E525A7" w:rsidP="00E525A7">
            <w:pPr>
              <w:widowControl/>
              <w:suppressAutoHyphens/>
              <w:autoSpaceDE w:val="0"/>
              <w:rPr>
                <w:rFonts w:ascii="Times New Roman" w:eastAsia="Arial" w:hAnsi="Times New Roman" w:cs="Times New Roman"/>
                <w:b/>
                <w:color w:val="auto"/>
                <w:sz w:val="22"/>
                <w:szCs w:val="22"/>
                <w:lang w:eastAsia="ar-SA"/>
              </w:rPr>
            </w:pPr>
            <w:r w:rsidRPr="00926F21">
              <w:rPr>
                <w:rFonts w:ascii="Times New Roman" w:eastAsia="Arial" w:hAnsi="Times New Roman" w:cs="Times New Roman"/>
                <w:b/>
                <w:color w:val="auto"/>
                <w:sz w:val="22"/>
                <w:szCs w:val="22"/>
                <w:lang w:eastAsia="ar-SA"/>
              </w:rPr>
              <w:t>__________________/_______________/</w:t>
            </w:r>
          </w:p>
          <w:p w14:paraId="0BE9EA03" w14:textId="77777777" w:rsidR="00E525A7" w:rsidRPr="00926F21" w:rsidRDefault="00E525A7" w:rsidP="00E525A7">
            <w:pPr>
              <w:widowControl/>
              <w:suppressAutoHyphens/>
              <w:autoSpaceDE w:val="0"/>
              <w:rPr>
                <w:rFonts w:ascii="Times New Roman" w:eastAsia="Arial" w:hAnsi="Times New Roman" w:cs="Times New Roman"/>
                <w:color w:val="auto"/>
                <w:sz w:val="22"/>
                <w:szCs w:val="22"/>
                <w:lang w:eastAsia="ar-SA"/>
              </w:rPr>
            </w:pPr>
            <w:r w:rsidRPr="00926F21">
              <w:rPr>
                <w:rFonts w:ascii="Times New Roman" w:eastAsia="Arial" w:hAnsi="Times New Roman" w:cs="Times New Roman"/>
                <w:b/>
                <w:color w:val="auto"/>
                <w:sz w:val="22"/>
                <w:szCs w:val="22"/>
                <w:lang w:eastAsia="ar-SA"/>
              </w:rPr>
              <w:t>М.п.</w:t>
            </w:r>
          </w:p>
        </w:tc>
        <w:tc>
          <w:tcPr>
            <w:tcW w:w="5069" w:type="dxa"/>
            <w:shd w:val="clear" w:color="auto" w:fill="auto"/>
          </w:tcPr>
          <w:p w14:paraId="27C3372E" w14:textId="77777777" w:rsidR="00E525A7" w:rsidRPr="00926F21" w:rsidRDefault="00E525A7" w:rsidP="00E525A7">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Заказчик:</w:t>
            </w:r>
          </w:p>
          <w:p w14:paraId="07289B22" w14:textId="77777777" w:rsidR="00E525A7" w:rsidRPr="00926F21" w:rsidRDefault="00E525A7" w:rsidP="00E525A7">
            <w:pPr>
              <w:widowControl/>
              <w:jc w:val="both"/>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Генеральный директор</w:t>
            </w:r>
          </w:p>
          <w:p w14:paraId="3BD41C67" w14:textId="77777777" w:rsidR="00E525A7" w:rsidRPr="00926F21" w:rsidRDefault="00E525A7" w:rsidP="00E525A7">
            <w:pPr>
              <w:widowControl/>
              <w:jc w:val="both"/>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АО «Красноярсккрайуголь»</w:t>
            </w:r>
          </w:p>
          <w:p w14:paraId="535265F9" w14:textId="77777777" w:rsidR="00E525A7" w:rsidRPr="00926F21" w:rsidRDefault="00E525A7" w:rsidP="00E525A7">
            <w:pPr>
              <w:widowControl/>
              <w:rPr>
                <w:rFonts w:ascii="Times New Roman" w:eastAsia="Times New Roman" w:hAnsi="Times New Roman" w:cs="Times New Roman"/>
                <w:b/>
                <w:color w:val="auto"/>
                <w:sz w:val="22"/>
                <w:szCs w:val="22"/>
                <w:lang w:eastAsia="ar-SA"/>
              </w:rPr>
            </w:pPr>
          </w:p>
          <w:p w14:paraId="1B1ED109" w14:textId="77777777" w:rsidR="00E525A7" w:rsidRPr="00926F21" w:rsidRDefault="00E525A7" w:rsidP="00E525A7">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_________________ /А.В. Ваулин/</w:t>
            </w:r>
          </w:p>
          <w:p w14:paraId="0845F601" w14:textId="77777777" w:rsidR="00E525A7" w:rsidRPr="00926F21" w:rsidRDefault="00E525A7" w:rsidP="00E525A7">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М.п.</w:t>
            </w:r>
          </w:p>
        </w:tc>
      </w:tr>
    </w:tbl>
    <w:p w14:paraId="04E7F84F" w14:textId="77777777" w:rsidR="00E525A7" w:rsidRPr="00926F21" w:rsidRDefault="00E525A7" w:rsidP="00E525A7">
      <w:pPr>
        <w:widowControl/>
        <w:pBdr>
          <w:bottom w:val="single" w:sz="12" w:space="1" w:color="auto"/>
        </w:pBdr>
        <w:jc w:val="both"/>
        <w:rPr>
          <w:rFonts w:ascii="Times New Roman" w:eastAsia="Times New Roman" w:hAnsi="Times New Roman" w:cs="Times New Roman"/>
          <w:b/>
          <w:color w:val="auto"/>
          <w:sz w:val="22"/>
          <w:szCs w:val="22"/>
          <w:lang w:eastAsia="ar-SA"/>
        </w:rPr>
      </w:pPr>
    </w:p>
    <w:p w14:paraId="522DAA44" w14:textId="77777777" w:rsidR="00E525A7" w:rsidRPr="00926F21" w:rsidRDefault="00E525A7" w:rsidP="00E525A7">
      <w:pPr>
        <w:widowControl/>
        <w:jc w:val="center"/>
        <w:rPr>
          <w:rFonts w:ascii="Times New Roman" w:eastAsia="Times New Roman" w:hAnsi="Times New Roman" w:cs="Times New Roman"/>
          <w:b/>
          <w:color w:val="auto"/>
          <w:sz w:val="22"/>
          <w:szCs w:val="22"/>
          <w:lang w:eastAsia="ar-SA"/>
        </w:rPr>
      </w:pPr>
    </w:p>
    <w:p w14:paraId="3CE9DC0E" w14:textId="77777777" w:rsidR="00E525A7" w:rsidRPr="00926F21" w:rsidRDefault="00E525A7" w:rsidP="00E525A7">
      <w:pPr>
        <w:widowControl/>
        <w:jc w:val="center"/>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Форма утверждена:</w:t>
      </w:r>
    </w:p>
    <w:p w14:paraId="72ABC765" w14:textId="77777777" w:rsidR="00E525A7" w:rsidRPr="00926F21" w:rsidRDefault="00E525A7" w:rsidP="00E525A7">
      <w:pPr>
        <w:widowControl/>
        <w:jc w:val="center"/>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ПОДПСИСИ СТОРОН:</w:t>
      </w:r>
    </w:p>
    <w:p w14:paraId="430D6461" w14:textId="77777777" w:rsidR="00E525A7" w:rsidRPr="00926F21" w:rsidRDefault="00E525A7" w:rsidP="00E525A7">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5005"/>
        <w:gridCol w:w="4918"/>
      </w:tblGrid>
      <w:tr w:rsidR="00E525A7" w:rsidRPr="00926F21" w14:paraId="186CCCE1" w14:textId="77777777" w:rsidTr="00E525A7">
        <w:trPr>
          <w:trHeight w:val="80"/>
        </w:trPr>
        <w:tc>
          <w:tcPr>
            <w:tcW w:w="5068" w:type="dxa"/>
            <w:shd w:val="clear" w:color="auto" w:fill="auto"/>
          </w:tcPr>
          <w:p w14:paraId="73D0AC49" w14:textId="77777777" w:rsidR="00E525A7" w:rsidRPr="00926F21" w:rsidRDefault="00E525A7" w:rsidP="00E525A7">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Подрядчик:</w:t>
            </w:r>
          </w:p>
          <w:p w14:paraId="276E5E90" w14:textId="77777777" w:rsidR="00E525A7" w:rsidRPr="00926F21" w:rsidRDefault="00E525A7" w:rsidP="00E525A7">
            <w:pPr>
              <w:widowControl/>
              <w:suppressAutoHyphens/>
              <w:autoSpaceDE w:val="0"/>
              <w:rPr>
                <w:rFonts w:ascii="Times New Roman" w:eastAsia="Arial" w:hAnsi="Times New Roman" w:cs="Times New Roman"/>
                <w:b/>
                <w:color w:val="auto"/>
                <w:sz w:val="22"/>
                <w:szCs w:val="22"/>
                <w:lang w:eastAsia="ar-SA"/>
              </w:rPr>
            </w:pPr>
          </w:p>
          <w:p w14:paraId="502E7F78" w14:textId="77777777" w:rsidR="00E525A7" w:rsidRPr="00926F21" w:rsidRDefault="00E525A7" w:rsidP="00E525A7">
            <w:pPr>
              <w:widowControl/>
              <w:suppressAutoHyphens/>
              <w:autoSpaceDE w:val="0"/>
              <w:rPr>
                <w:rFonts w:ascii="Times New Roman" w:eastAsia="Arial" w:hAnsi="Times New Roman" w:cs="Times New Roman"/>
                <w:b/>
                <w:color w:val="auto"/>
                <w:sz w:val="22"/>
                <w:szCs w:val="22"/>
                <w:lang w:eastAsia="ar-SA"/>
              </w:rPr>
            </w:pPr>
          </w:p>
          <w:p w14:paraId="22DD1189" w14:textId="77777777" w:rsidR="00E525A7" w:rsidRPr="00926F21" w:rsidRDefault="00E525A7" w:rsidP="00E525A7">
            <w:pPr>
              <w:widowControl/>
              <w:suppressAutoHyphens/>
              <w:autoSpaceDE w:val="0"/>
              <w:rPr>
                <w:rFonts w:ascii="Times New Roman" w:eastAsia="Arial" w:hAnsi="Times New Roman" w:cs="Times New Roman"/>
                <w:b/>
                <w:color w:val="auto"/>
                <w:sz w:val="22"/>
                <w:szCs w:val="22"/>
                <w:lang w:eastAsia="ar-SA"/>
              </w:rPr>
            </w:pPr>
          </w:p>
          <w:p w14:paraId="15F680AD" w14:textId="77777777" w:rsidR="00E525A7" w:rsidRPr="00926F21" w:rsidRDefault="00E525A7" w:rsidP="00E525A7">
            <w:pPr>
              <w:widowControl/>
              <w:suppressAutoHyphens/>
              <w:autoSpaceDE w:val="0"/>
              <w:rPr>
                <w:rFonts w:ascii="Times New Roman" w:eastAsia="Arial" w:hAnsi="Times New Roman" w:cs="Times New Roman"/>
                <w:b/>
                <w:color w:val="auto"/>
                <w:sz w:val="22"/>
                <w:szCs w:val="22"/>
                <w:lang w:eastAsia="ar-SA"/>
              </w:rPr>
            </w:pPr>
            <w:r w:rsidRPr="00926F21">
              <w:rPr>
                <w:rFonts w:ascii="Times New Roman" w:eastAsia="Arial" w:hAnsi="Times New Roman" w:cs="Times New Roman"/>
                <w:b/>
                <w:color w:val="auto"/>
                <w:sz w:val="22"/>
                <w:szCs w:val="22"/>
                <w:lang w:eastAsia="ar-SA"/>
              </w:rPr>
              <w:t>__________________/________________/</w:t>
            </w:r>
          </w:p>
          <w:p w14:paraId="2CB32066" w14:textId="77777777" w:rsidR="00E525A7" w:rsidRPr="00926F21" w:rsidRDefault="00E525A7" w:rsidP="00E525A7">
            <w:pPr>
              <w:widowControl/>
              <w:suppressAutoHyphens/>
              <w:autoSpaceDE w:val="0"/>
              <w:rPr>
                <w:rFonts w:ascii="Times New Roman" w:eastAsia="Arial" w:hAnsi="Times New Roman" w:cs="Times New Roman"/>
                <w:color w:val="auto"/>
                <w:sz w:val="22"/>
                <w:szCs w:val="22"/>
                <w:lang w:eastAsia="ar-SA"/>
              </w:rPr>
            </w:pPr>
            <w:r w:rsidRPr="00926F21">
              <w:rPr>
                <w:rFonts w:ascii="Times New Roman" w:eastAsia="Arial" w:hAnsi="Times New Roman" w:cs="Times New Roman"/>
                <w:b/>
                <w:color w:val="auto"/>
                <w:sz w:val="22"/>
                <w:szCs w:val="22"/>
                <w:lang w:eastAsia="ar-SA"/>
              </w:rPr>
              <w:t>М.п.</w:t>
            </w:r>
          </w:p>
        </w:tc>
        <w:tc>
          <w:tcPr>
            <w:tcW w:w="5069" w:type="dxa"/>
            <w:shd w:val="clear" w:color="auto" w:fill="auto"/>
          </w:tcPr>
          <w:p w14:paraId="6EEEC1B1" w14:textId="77777777" w:rsidR="00E525A7" w:rsidRPr="00926F21" w:rsidRDefault="00E525A7" w:rsidP="00E525A7">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Заказчик:</w:t>
            </w:r>
          </w:p>
          <w:p w14:paraId="58899EEE" w14:textId="77777777" w:rsidR="00E525A7" w:rsidRPr="00926F21" w:rsidRDefault="00E525A7" w:rsidP="00E525A7">
            <w:pPr>
              <w:widowControl/>
              <w:jc w:val="both"/>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Генеральный директор</w:t>
            </w:r>
          </w:p>
          <w:p w14:paraId="32A30593" w14:textId="77777777" w:rsidR="00E525A7" w:rsidRPr="00926F21" w:rsidRDefault="00E525A7" w:rsidP="00E525A7">
            <w:pPr>
              <w:widowControl/>
              <w:jc w:val="both"/>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АО «Красноярсккрайуголь»</w:t>
            </w:r>
          </w:p>
          <w:p w14:paraId="3319AE92" w14:textId="77777777" w:rsidR="00E525A7" w:rsidRPr="00926F21" w:rsidRDefault="00E525A7" w:rsidP="00E525A7">
            <w:pPr>
              <w:widowControl/>
              <w:rPr>
                <w:rFonts w:ascii="Times New Roman" w:eastAsia="Times New Roman" w:hAnsi="Times New Roman" w:cs="Times New Roman"/>
                <w:b/>
                <w:color w:val="auto"/>
                <w:sz w:val="22"/>
                <w:szCs w:val="22"/>
                <w:lang w:eastAsia="ar-SA"/>
              </w:rPr>
            </w:pPr>
          </w:p>
          <w:p w14:paraId="7B4AEC87" w14:textId="77777777" w:rsidR="00E525A7" w:rsidRPr="00926F21" w:rsidRDefault="00E525A7" w:rsidP="00E525A7">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_________________ /А.В. Ваулин/</w:t>
            </w:r>
          </w:p>
          <w:p w14:paraId="046100EA" w14:textId="77777777" w:rsidR="00E525A7" w:rsidRPr="00926F21" w:rsidRDefault="00E525A7" w:rsidP="00E525A7">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М.п.</w:t>
            </w:r>
          </w:p>
        </w:tc>
      </w:tr>
    </w:tbl>
    <w:p w14:paraId="20FC8C3D" w14:textId="77777777" w:rsidR="00E525A7" w:rsidRPr="00926F21" w:rsidRDefault="00E525A7" w:rsidP="00E525A7">
      <w:pPr>
        <w:widowControl/>
        <w:jc w:val="right"/>
        <w:rPr>
          <w:rFonts w:ascii="Times New Roman" w:eastAsia="Times New Roman" w:hAnsi="Times New Roman" w:cs="Times New Roman"/>
          <w:color w:val="auto"/>
          <w:sz w:val="22"/>
          <w:szCs w:val="22"/>
          <w:lang w:eastAsia="ar-SA"/>
        </w:rPr>
      </w:pPr>
    </w:p>
    <w:p w14:paraId="139CB1FE" w14:textId="77777777" w:rsidR="00E525A7" w:rsidRPr="00926F21" w:rsidRDefault="00E525A7" w:rsidP="00E525A7">
      <w:pPr>
        <w:widowControl/>
        <w:jc w:val="right"/>
        <w:rPr>
          <w:rFonts w:ascii="Times New Roman" w:eastAsia="Times New Roman" w:hAnsi="Times New Roman" w:cs="Times New Roman"/>
          <w:color w:val="auto"/>
          <w:sz w:val="22"/>
          <w:szCs w:val="22"/>
          <w:lang w:eastAsia="ar-SA"/>
        </w:rPr>
      </w:pPr>
    </w:p>
    <w:p w14:paraId="7D6508BA" w14:textId="77777777" w:rsidR="00E525A7" w:rsidRPr="00926F21" w:rsidRDefault="00E525A7" w:rsidP="00E525A7">
      <w:pPr>
        <w:widowControl/>
        <w:jc w:val="right"/>
        <w:rPr>
          <w:rFonts w:ascii="Times New Roman" w:eastAsia="Times New Roman" w:hAnsi="Times New Roman" w:cs="Times New Roman"/>
          <w:color w:val="auto"/>
          <w:sz w:val="22"/>
          <w:szCs w:val="22"/>
          <w:lang w:eastAsia="ar-SA"/>
        </w:rPr>
      </w:pPr>
    </w:p>
    <w:p w14:paraId="280CD543" w14:textId="77777777" w:rsidR="00E525A7" w:rsidRPr="00926F21" w:rsidRDefault="00E525A7" w:rsidP="00E525A7">
      <w:pPr>
        <w:widowControl/>
        <w:jc w:val="right"/>
        <w:rPr>
          <w:rFonts w:ascii="Times New Roman" w:eastAsia="Times New Roman" w:hAnsi="Times New Roman" w:cs="Times New Roman"/>
          <w:color w:val="auto"/>
          <w:sz w:val="22"/>
          <w:szCs w:val="22"/>
          <w:lang w:eastAsia="ar-SA"/>
        </w:rPr>
      </w:pPr>
    </w:p>
    <w:p w14:paraId="1CC43C92" w14:textId="77777777" w:rsidR="001273BF" w:rsidRPr="00926F21" w:rsidRDefault="001273BF" w:rsidP="00AF5870">
      <w:pPr>
        <w:pStyle w:val="3"/>
        <w:shd w:val="clear" w:color="auto" w:fill="auto"/>
        <w:spacing w:before="0" w:after="0" w:line="240" w:lineRule="auto"/>
        <w:ind w:right="23" w:firstLine="0"/>
        <w:jc w:val="right"/>
        <w:rPr>
          <w:sz w:val="22"/>
          <w:szCs w:val="22"/>
        </w:rPr>
      </w:pPr>
    </w:p>
    <w:p w14:paraId="28C141B8" w14:textId="77777777" w:rsidR="001273BF" w:rsidRPr="00926F21" w:rsidRDefault="001273BF" w:rsidP="00AF5870">
      <w:pPr>
        <w:pStyle w:val="3"/>
        <w:shd w:val="clear" w:color="auto" w:fill="auto"/>
        <w:spacing w:before="0" w:after="0" w:line="240" w:lineRule="auto"/>
        <w:ind w:right="23" w:firstLine="0"/>
        <w:jc w:val="right"/>
        <w:rPr>
          <w:sz w:val="22"/>
          <w:szCs w:val="22"/>
        </w:rPr>
      </w:pPr>
    </w:p>
    <w:p w14:paraId="432E6A5E"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71A2993B"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76F9E2C1"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2A854220"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5CE8D27D"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075B71B3"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12450E1A"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5BF9AC4C"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4CEBF7F9"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717586A2"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263F3FD4"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78837C8C"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0FA97295"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580AF791"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2FB2ABC9"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2D5CF8F4"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44026446"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3E81D5B0"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7A4E01F4"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3CBA0CC9"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48B69ACB"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146443A5"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2A8F48E2"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096E1489"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76FCF58F"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72FC941B"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23F2240A"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72FAD416"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4FE81246"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4B8327EB"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3E2498C4"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44AFDC52" w14:textId="77777777" w:rsidR="00FA2593" w:rsidRPr="00926F21" w:rsidRDefault="00FA2593" w:rsidP="00AF5870">
      <w:pPr>
        <w:pStyle w:val="3"/>
        <w:shd w:val="clear" w:color="auto" w:fill="auto"/>
        <w:spacing w:before="0" w:after="0" w:line="240" w:lineRule="auto"/>
        <w:ind w:right="23" w:firstLine="0"/>
        <w:jc w:val="right"/>
        <w:rPr>
          <w:sz w:val="22"/>
          <w:szCs w:val="22"/>
        </w:rPr>
      </w:pPr>
    </w:p>
    <w:p w14:paraId="29481441" w14:textId="5F920FA6" w:rsidR="00FA2593" w:rsidRPr="00926F21" w:rsidRDefault="00FA2593" w:rsidP="00633DDB">
      <w:pPr>
        <w:pStyle w:val="3"/>
        <w:shd w:val="clear" w:color="auto" w:fill="auto"/>
        <w:spacing w:before="0" w:after="0" w:line="240" w:lineRule="auto"/>
        <w:ind w:right="23" w:firstLine="0"/>
        <w:rPr>
          <w:sz w:val="22"/>
          <w:szCs w:val="22"/>
        </w:rPr>
      </w:pPr>
    </w:p>
    <w:p w14:paraId="1ACA6327" w14:textId="77777777" w:rsidR="00542B45" w:rsidRPr="00926F21" w:rsidRDefault="00542B45" w:rsidP="00AF5870">
      <w:pPr>
        <w:pStyle w:val="3"/>
        <w:shd w:val="clear" w:color="auto" w:fill="auto"/>
        <w:spacing w:before="0" w:after="0" w:line="240" w:lineRule="auto"/>
        <w:ind w:right="23" w:firstLine="0"/>
        <w:jc w:val="right"/>
        <w:rPr>
          <w:sz w:val="22"/>
          <w:szCs w:val="22"/>
        </w:rPr>
      </w:pPr>
    </w:p>
    <w:p w14:paraId="6DA41693" w14:textId="7F55D49C" w:rsidR="00AF5870" w:rsidRPr="00926F21" w:rsidRDefault="00AF5870" w:rsidP="00AF5870">
      <w:pPr>
        <w:pStyle w:val="3"/>
        <w:shd w:val="clear" w:color="auto" w:fill="auto"/>
        <w:spacing w:before="0" w:after="0" w:line="240" w:lineRule="auto"/>
        <w:ind w:right="23" w:firstLine="0"/>
        <w:jc w:val="right"/>
        <w:rPr>
          <w:sz w:val="22"/>
          <w:szCs w:val="22"/>
        </w:rPr>
      </w:pPr>
      <w:r w:rsidRPr="00926F21">
        <w:rPr>
          <w:sz w:val="22"/>
          <w:szCs w:val="22"/>
        </w:rPr>
        <w:t>Приложение № 3</w:t>
      </w:r>
    </w:p>
    <w:p w14:paraId="70688815" w14:textId="64AE5D0A" w:rsidR="001273BF" w:rsidRPr="00926F21" w:rsidRDefault="00AF5870" w:rsidP="00AF5870">
      <w:pPr>
        <w:pStyle w:val="23"/>
        <w:shd w:val="clear" w:color="auto" w:fill="auto"/>
        <w:spacing w:after="0" w:line="240" w:lineRule="auto"/>
        <w:ind w:right="20"/>
        <w:jc w:val="right"/>
        <w:rPr>
          <w:sz w:val="22"/>
          <w:szCs w:val="22"/>
        </w:rPr>
      </w:pPr>
      <w:r w:rsidRPr="00926F21">
        <w:rPr>
          <w:sz w:val="22"/>
          <w:szCs w:val="22"/>
        </w:rPr>
        <w:t xml:space="preserve">к договору подряда </w:t>
      </w:r>
      <w:r w:rsidR="00FA2593" w:rsidRPr="00926F21">
        <w:rPr>
          <w:sz w:val="22"/>
          <w:szCs w:val="22"/>
        </w:rPr>
        <w:t xml:space="preserve">№ 01984-600/2025/___-______  </w:t>
      </w:r>
    </w:p>
    <w:p w14:paraId="4B02F4D2" w14:textId="0A58169F" w:rsidR="00AF5870" w:rsidRPr="00926F21" w:rsidRDefault="00AF5870" w:rsidP="00AF5870">
      <w:pPr>
        <w:pStyle w:val="23"/>
        <w:shd w:val="clear" w:color="auto" w:fill="auto"/>
        <w:spacing w:after="0" w:line="240" w:lineRule="auto"/>
        <w:ind w:right="20"/>
        <w:jc w:val="right"/>
        <w:rPr>
          <w:sz w:val="22"/>
          <w:szCs w:val="22"/>
        </w:rPr>
      </w:pPr>
      <w:r w:rsidRPr="00926F21">
        <w:rPr>
          <w:sz w:val="22"/>
          <w:szCs w:val="22"/>
        </w:rPr>
        <w:t xml:space="preserve">от «__»____202_г </w:t>
      </w:r>
    </w:p>
    <w:p w14:paraId="4B76FA06" w14:textId="77777777" w:rsidR="00AF5870" w:rsidRPr="00926F21"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2E629AF0" w14:textId="77777777" w:rsidR="00AF5870" w:rsidRPr="00926F21"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17DEAC1A" w14:textId="77777777" w:rsidR="00AF5870" w:rsidRPr="00926F21"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5DC7E980" w14:textId="5F711A3E" w:rsidR="00AF5870" w:rsidRPr="00926F21" w:rsidRDefault="00AF5870" w:rsidP="00633DDB">
      <w:pPr>
        <w:widowControl/>
        <w:autoSpaceDE w:val="0"/>
        <w:autoSpaceDN w:val="0"/>
        <w:adjustRightInd w:val="0"/>
        <w:rPr>
          <w:rFonts w:ascii="Times New Roman" w:hAnsi="Times New Roman" w:cs="Times New Roman"/>
          <w:b/>
          <w:bCs/>
          <w:color w:val="auto"/>
          <w:sz w:val="22"/>
          <w:szCs w:val="22"/>
        </w:rPr>
      </w:pPr>
      <w:r w:rsidRPr="00926F21">
        <w:rPr>
          <w:rFonts w:ascii="Times New Roman" w:hAnsi="Times New Roman" w:cs="Times New Roman"/>
          <w:b/>
          <w:bCs/>
          <w:color w:val="auto"/>
          <w:sz w:val="22"/>
          <w:szCs w:val="22"/>
        </w:rPr>
        <w:t>ФОРМА</w:t>
      </w:r>
    </w:p>
    <w:p w14:paraId="5955AD30" w14:textId="77777777" w:rsidR="00AF5870" w:rsidRPr="00926F21" w:rsidRDefault="00AF5870" w:rsidP="00AF5870">
      <w:pPr>
        <w:widowControl/>
        <w:autoSpaceDE w:val="0"/>
        <w:autoSpaceDN w:val="0"/>
        <w:adjustRightInd w:val="0"/>
        <w:jc w:val="center"/>
        <w:rPr>
          <w:rFonts w:ascii="Times New Roman" w:hAnsi="Times New Roman" w:cs="Times New Roman"/>
          <w:color w:val="auto"/>
          <w:sz w:val="22"/>
          <w:szCs w:val="22"/>
        </w:rPr>
      </w:pPr>
      <w:r w:rsidRPr="00926F21">
        <w:rPr>
          <w:rFonts w:ascii="Times New Roman" w:hAnsi="Times New Roman" w:cs="Times New Roman"/>
          <w:b/>
          <w:bCs/>
          <w:color w:val="auto"/>
          <w:sz w:val="22"/>
          <w:szCs w:val="22"/>
        </w:rPr>
        <w:t>Акт N ___</w:t>
      </w:r>
    </w:p>
    <w:p w14:paraId="46E1F489" w14:textId="77777777" w:rsidR="00AF5870" w:rsidRPr="00926F21" w:rsidRDefault="00AF5870" w:rsidP="00AF5870">
      <w:pPr>
        <w:widowControl/>
        <w:autoSpaceDE w:val="0"/>
        <w:autoSpaceDN w:val="0"/>
        <w:adjustRightInd w:val="0"/>
        <w:jc w:val="center"/>
        <w:rPr>
          <w:rFonts w:ascii="Times New Roman" w:hAnsi="Times New Roman" w:cs="Times New Roman"/>
          <w:color w:val="auto"/>
          <w:sz w:val="22"/>
          <w:szCs w:val="22"/>
        </w:rPr>
      </w:pPr>
      <w:r w:rsidRPr="00926F21">
        <w:rPr>
          <w:rFonts w:ascii="Times New Roman" w:hAnsi="Times New Roman" w:cs="Times New Roman"/>
          <w:b/>
          <w:bCs/>
          <w:color w:val="auto"/>
          <w:sz w:val="22"/>
          <w:szCs w:val="22"/>
        </w:rPr>
        <w:t>приема-передачи оборудования</w:t>
      </w:r>
    </w:p>
    <w:p w14:paraId="656F0D66" w14:textId="77777777" w:rsidR="00AF5870" w:rsidRPr="00926F21" w:rsidRDefault="00AF5870" w:rsidP="00AF5870">
      <w:pPr>
        <w:widowControl/>
        <w:autoSpaceDE w:val="0"/>
        <w:autoSpaceDN w:val="0"/>
        <w:adjustRightInd w:val="0"/>
        <w:jc w:val="both"/>
        <w:outlineLvl w:val="0"/>
        <w:rPr>
          <w:rFonts w:ascii="Times New Roman" w:hAnsi="Times New Roman" w:cs="Times New Roman"/>
          <w:color w:val="auto"/>
          <w:sz w:val="22"/>
          <w:szCs w:val="22"/>
        </w:rPr>
      </w:pPr>
    </w:p>
    <w:p w14:paraId="7061F5E4" w14:textId="13609DC7" w:rsidR="00AF5870" w:rsidRPr="00926F21" w:rsidRDefault="00AF5870" w:rsidP="00AF5870">
      <w:pPr>
        <w:pStyle w:val="3"/>
        <w:shd w:val="clear" w:color="auto" w:fill="auto"/>
        <w:spacing w:before="0" w:after="0" w:line="240" w:lineRule="auto"/>
        <w:ind w:left="3680" w:right="20" w:hanging="3680"/>
        <w:rPr>
          <w:rStyle w:val="a8"/>
          <w:sz w:val="22"/>
          <w:szCs w:val="22"/>
        </w:rPr>
      </w:pPr>
      <w:r w:rsidRPr="00926F21">
        <w:rPr>
          <w:rStyle w:val="a8"/>
          <w:sz w:val="22"/>
          <w:szCs w:val="22"/>
        </w:rPr>
        <w:t xml:space="preserve">г. Красноярск                                                                                </w:t>
      </w:r>
      <w:r w:rsidR="00547E6E" w:rsidRPr="00926F21">
        <w:rPr>
          <w:rStyle w:val="a8"/>
          <w:sz w:val="22"/>
          <w:szCs w:val="22"/>
        </w:rPr>
        <w:t xml:space="preserve">        </w:t>
      </w:r>
      <w:r w:rsidR="001273BF" w:rsidRPr="00926F21">
        <w:rPr>
          <w:rStyle w:val="a8"/>
          <w:sz w:val="22"/>
          <w:szCs w:val="22"/>
        </w:rPr>
        <w:t xml:space="preserve">     </w:t>
      </w:r>
      <w:r w:rsidR="00547E6E" w:rsidRPr="00926F21">
        <w:rPr>
          <w:rStyle w:val="a8"/>
          <w:sz w:val="22"/>
          <w:szCs w:val="22"/>
        </w:rPr>
        <w:t xml:space="preserve"> «_____»____________202</w:t>
      </w:r>
      <w:r w:rsidR="001273BF" w:rsidRPr="00926F21">
        <w:rPr>
          <w:rStyle w:val="a8"/>
          <w:sz w:val="22"/>
          <w:szCs w:val="22"/>
        </w:rPr>
        <w:t>5</w:t>
      </w:r>
      <w:r w:rsidRPr="00926F21">
        <w:rPr>
          <w:rStyle w:val="a8"/>
          <w:sz w:val="22"/>
          <w:szCs w:val="22"/>
        </w:rPr>
        <w:t xml:space="preserve">г. </w:t>
      </w:r>
    </w:p>
    <w:p w14:paraId="792324FC" w14:textId="77777777" w:rsidR="00AF5870" w:rsidRPr="00926F21" w:rsidRDefault="00AF5870" w:rsidP="00AF5870">
      <w:pPr>
        <w:pStyle w:val="3"/>
        <w:shd w:val="clear" w:color="auto" w:fill="auto"/>
        <w:spacing w:before="0" w:after="0" w:line="240" w:lineRule="auto"/>
        <w:ind w:left="3680" w:right="20" w:hanging="3680"/>
        <w:rPr>
          <w:sz w:val="22"/>
          <w:szCs w:val="22"/>
        </w:rPr>
      </w:pPr>
    </w:p>
    <w:p w14:paraId="544ECCCF" w14:textId="2F752DB1" w:rsidR="00AF5870" w:rsidRPr="00926F21" w:rsidRDefault="00FA2593" w:rsidP="00AF5870">
      <w:pPr>
        <w:pStyle w:val="3"/>
        <w:shd w:val="clear" w:color="auto" w:fill="auto"/>
        <w:spacing w:before="0" w:after="0" w:line="240" w:lineRule="auto"/>
        <w:ind w:left="20" w:right="20" w:firstLine="840"/>
        <w:rPr>
          <w:sz w:val="22"/>
          <w:szCs w:val="22"/>
        </w:rPr>
      </w:pPr>
      <w:r w:rsidRPr="00926F21">
        <w:rPr>
          <w:b/>
          <w:sz w:val="22"/>
          <w:szCs w:val="22"/>
        </w:rPr>
        <w:t xml:space="preserve">Акционерное общество «Красноярсккрайуголь» (АО «Красноярсккрайуголь»), </w:t>
      </w:r>
      <w:r w:rsidRPr="00926F21">
        <w:rPr>
          <w:sz w:val="22"/>
          <w:szCs w:val="22"/>
        </w:rPr>
        <w:t>именуемое в дальнейшем «Заказчик», в лице генерального директора Ваулина Андрея Владимировича, действующего на основании Устава</w:t>
      </w:r>
      <w:r w:rsidR="00AF5870" w:rsidRPr="00926F21">
        <w:rPr>
          <w:sz w:val="22"/>
          <w:szCs w:val="22"/>
        </w:rPr>
        <w:t xml:space="preserve">, с одной стороны, и __________________________________________, именуемое в дальнейшем «Подрядчик», в лице ______________________________, действующего на основании ___________________, с другой стороны, заключили настоящую спецификацию к договору </w:t>
      </w:r>
      <w:r w:rsidRPr="00926F21">
        <w:rPr>
          <w:sz w:val="22"/>
          <w:szCs w:val="22"/>
        </w:rPr>
        <w:t xml:space="preserve">№ 01984-600/2025/___-______  </w:t>
      </w:r>
      <w:r w:rsidR="00AF5870" w:rsidRPr="00926F21">
        <w:rPr>
          <w:sz w:val="22"/>
          <w:szCs w:val="22"/>
        </w:rPr>
        <w:t>от «__»____202__г.  о нижеследующем:</w:t>
      </w:r>
    </w:p>
    <w:p w14:paraId="6E140560" w14:textId="77777777" w:rsidR="00AF5870" w:rsidRPr="00926F21" w:rsidRDefault="00AF5870" w:rsidP="00AF5870">
      <w:pPr>
        <w:widowControl/>
        <w:autoSpaceDE w:val="0"/>
        <w:autoSpaceDN w:val="0"/>
        <w:adjustRightInd w:val="0"/>
        <w:jc w:val="both"/>
        <w:rPr>
          <w:rFonts w:ascii="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814"/>
        <w:gridCol w:w="2154"/>
        <w:gridCol w:w="2437"/>
        <w:gridCol w:w="2040"/>
      </w:tblGrid>
      <w:tr w:rsidR="00AF5870" w:rsidRPr="00926F21" w14:paraId="41AD1578" w14:textId="77777777">
        <w:tc>
          <w:tcPr>
            <w:tcW w:w="623" w:type="dxa"/>
            <w:tcBorders>
              <w:top w:val="single" w:sz="4" w:space="0" w:color="auto"/>
              <w:left w:val="single" w:sz="4" w:space="0" w:color="auto"/>
              <w:bottom w:val="single" w:sz="4" w:space="0" w:color="auto"/>
              <w:right w:val="single" w:sz="4" w:space="0" w:color="auto"/>
            </w:tcBorders>
          </w:tcPr>
          <w:p w14:paraId="111F2E76" w14:textId="77777777" w:rsidR="00AF5870" w:rsidRPr="00926F21" w:rsidRDefault="00AF5870">
            <w:pPr>
              <w:widowControl/>
              <w:autoSpaceDE w:val="0"/>
              <w:autoSpaceDN w:val="0"/>
              <w:adjustRightInd w:val="0"/>
              <w:jc w:val="center"/>
              <w:rPr>
                <w:rFonts w:ascii="Times New Roman" w:hAnsi="Times New Roman" w:cs="Times New Roman"/>
                <w:color w:val="auto"/>
                <w:sz w:val="22"/>
                <w:szCs w:val="22"/>
              </w:rPr>
            </w:pPr>
            <w:r w:rsidRPr="00926F21">
              <w:rPr>
                <w:rFonts w:ascii="Times New Roman" w:hAnsi="Times New Roman" w:cs="Times New Roman"/>
                <w:color w:val="auto"/>
                <w:sz w:val="22"/>
                <w:szCs w:val="22"/>
              </w:rPr>
              <w:t>N п/п</w:t>
            </w:r>
          </w:p>
        </w:tc>
        <w:tc>
          <w:tcPr>
            <w:tcW w:w="1814" w:type="dxa"/>
            <w:tcBorders>
              <w:top w:val="single" w:sz="4" w:space="0" w:color="auto"/>
              <w:left w:val="single" w:sz="4" w:space="0" w:color="auto"/>
              <w:bottom w:val="single" w:sz="4" w:space="0" w:color="auto"/>
              <w:right w:val="single" w:sz="4" w:space="0" w:color="auto"/>
            </w:tcBorders>
          </w:tcPr>
          <w:p w14:paraId="74461EA2" w14:textId="77777777" w:rsidR="00AF5870" w:rsidRPr="00926F21" w:rsidRDefault="00AF5870">
            <w:pPr>
              <w:widowControl/>
              <w:autoSpaceDE w:val="0"/>
              <w:autoSpaceDN w:val="0"/>
              <w:adjustRightInd w:val="0"/>
              <w:jc w:val="center"/>
              <w:rPr>
                <w:rFonts w:ascii="Times New Roman" w:hAnsi="Times New Roman" w:cs="Times New Roman"/>
                <w:color w:val="auto"/>
                <w:sz w:val="22"/>
                <w:szCs w:val="22"/>
              </w:rPr>
            </w:pPr>
            <w:r w:rsidRPr="00926F21">
              <w:rPr>
                <w:rFonts w:ascii="Times New Roman" w:hAnsi="Times New Roman" w:cs="Times New Roman"/>
                <w:color w:val="auto"/>
                <w:sz w:val="22"/>
                <w:szCs w:val="22"/>
              </w:rPr>
              <w:t>Вид оборудования</w:t>
            </w:r>
          </w:p>
        </w:tc>
        <w:tc>
          <w:tcPr>
            <w:tcW w:w="2154" w:type="dxa"/>
            <w:tcBorders>
              <w:top w:val="single" w:sz="4" w:space="0" w:color="auto"/>
              <w:left w:val="single" w:sz="4" w:space="0" w:color="auto"/>
              <w:bottom w:val="single" w:sz="4" w:space="0" w:color="auto"/>
              <w:right w:val="single" w:sz="4" w:space="0" w:color="auto"/>
            </w:tcBorders>
          </w:tcPr>
          <w:p w14:paraId="41122EC7" w14:textId="77777777" w:rsidR="00AF5870" w:rsidRPr="00926F21" w:rsidRDefault="00AF5870">
            <w:pPr>
              <w:widowControl/>
              <w:autoSpaceDE w:val="0"/>
              <w:autoSpaceDN w:val="0"/>
              <w:adjustRightInd w:val="0"/>
              <w:jc w:val="center"/>
              <w:rPr>
                <w:rFonts w:ascii="Times New Roman" w:hAnsi="Times New Roman" w:cs="Times New Roman"/>
                <w:color w:val="auto"/>
                <w:sz w:val="22"/>
                <w:szCs w:val="22"/>
              </w:rPr>
            </w:pPr>
            <w:r w:rsidRPr="00926F21">
              <w:rPr>
                <w:rFonts w:ascii="Times New Roman" w:hAnsi="Times New Roman" w:cs="Times New Roman"/>
                <w:color w:val="auto"/>
                <w:sz w:val="22"/>
                <w:szCs w:val="22"/>
              </w:rPr>
              <w:t>Количество оборудования</w:t>
            </w:r>
          </w:p>
        </w:tc>
        <w:tc>
          <w:tcPr>
            <w:tcW w:w="2437" w:type="dxa"/>
            <w:tcBorders>
              <w:top w:val="single" w:sz="4" w:space="0" w:color="auto"/>
              <w:left w:val="single" w:sz="4" w:space="0" w:color="auto"/>
              <w:bottom w:val="single" w:sz="4" w:space="0" w:color="auto"/>
              <w:right w:val="single" w:sz="4" w:space="0" w:color="auto"/>
            </w:tcBorders>
          </w:tcPr>
          <w:p w14:paraId="719960EE" w14:textId="77777777" w:rsidR="00AF5870" w:rsidRPr="00926F21" w:rsidRDefault="00AF5870">
            <w:pPr>
              <w:widowControl/>
              <w:autoSpaceDE w:val="0"/>
              <w:autoSpaceDN w:val="0"/>
              <w:adjustRightInd w:val="0"/>
              <w:jc w:val="center"/>
              <w:rPr>
                <w:rFonts w:ascii="Times New Roman" w:hAnsi="Times New Roman" w:cs="Times New Roman"/>
                <w:color w:val="auto"/>
                <w:sz w:val="22"/>
                <w:szCs w:val="22"/>
              </w:rPr>
            </w:pPr>
            <w:r w:rsidRPr="00926F21">
              <w:rPr>
                <w:rFonts w:ascii="Times New Roman" w:hAnsi="Times New Roman" w:cs="Times New Roman"/>
                <w:color w:val="auto"/>
                <w:sz w:val="22"/>
                <w:szCs w:val="22"/>
              </w:rPr>
              <w:t>Техническое состояние оборудования</w:t>
            </w:r>
          </w:p>
        </w:tc>
        <w:tc>
          <w:tcPr>
            <w:tcW w:w="2040" w:type="dxa"/>
            <w:tcBorders>
              <w:top w:val="single" w:sz="4" w:space="0" w:color="auto"/>
              <w:left w:val="single" w:sz="4" w:space="0" w:color="auto"/>
              <w:bottom w:val="single" w:sz="4" w:space="0" w:color="auto"/>
              <w:right w:val="single" w:sz="4" w:space="0" w:color="auto"/>
            </w:tcBorders>
          </w:tcPr>
          <w:p w14:paraId="24288618" w14:textId="77777777" w:rsidR="00AF5870" w:rsidRPr="00926F21" w:rsidRDefault="00AF5870">
            <w:pPr>
              <w:widowControl/>
              <w:autoSpaceDE w:val="0"/>
              <w:autoSpaceDN w:val="0"/>
              <w:adjustRightInd w:val="0"/>
              <w:jc w:val="center"/>
              <w:rPr>
                <w:rFonts w:ascii="Times New Roman" w:hAnsi="Times New Roman" w:cs="Times New Roman"/>
                <w:color w:val="auto"/>
                <w:sz w:val="22"/>
                <w:szCs w:val="22"/>
              </w:rPr>
            </w:pPr>
            <w:r w:rsidRPr="00926F21">
              <w:rPr>
                <w:rFonts w:ascii="Times New Roman" w:hAnsi="Times New Roman" w:cs="Times New Roman"/>
                <w:color w:val="auto"/>
                <w:sz w:val="22"/>
                <w:szCs w:val="22"/>
              </w:rPr>
              <w:t>Цена оборудования</w:t>
            </w:r>
          </w:p>
        </w:tc>
      </w:tr>
      <w:tr w:rsidR="00AF5870" w:rsidRPr="00926F21" w14:paraId="767B665A" w14:textId="77777777">
        <w:tc>
          <w:tcPr>
            <w:tcW w:w="623" w:type="dxa"/>
            <w:tcBorders>
              <w:top w:val="single" w:sz="4" w:space="0" w:color="auto"/>
              <w:left w:val="single" w:sz="4" w:space="0" w:color="auto"/>
              <w:bottom w:val="single" w:sz="4" w:space="0" w:color="auto"/>
              <w:right w:val="single" w:sz="4" w:space="0" w:color="auto"/>
            </w:tcBorders>
          </w:tcPr>
          <w:p w14:paraId="281D72C3" w14:textId="77777777" w:rsidR="00AF5870" w:rsidRPr="00926F21" w:rsidRDefault="00AF5870">
            <w:pPr>
              <w:widowControl/>
              <w:autoSpaceDE w:val="0"/>
              <w:autoSpaceDN w:val="0"/>
              <w:adjustRightInd w:val="0"/>
              <w:rPr>
                <w:rFonts w:ascii="Times New Roman" w:hAnsi="Times New Roman" w:cs="Times New Roman"/>
                <w:color w:val="auto"/>
                <w:sz w:val="22"/>
                <w:szCs w:val="22"/>
              </w:rPr>
            </w:pPr>
          </w:p>
        </w:tc>
        <w:tc>
          <w:tcPr>
            <w:tcW w:w="1814" w:type="dxa"/>
            <w:tcBorders>
              <w:top w:val="single" w:sz="4" w:space="0" w:color="auto"/>
              <w:left w:val="single" w:sz="4" w:space="0" w:color="auto"/>
              <w:bottom w:val="single" w:sz="4" w:space="0" w:color="auto"/>
              <w:right w:val="single" w:sz="4" w:space="0" w:color="auto"/>
            </w:tcBorders>
          </w:tcPr>
          <w:p w14:paraId="0CC87856" w14:textId="77777777" w:rsidR="00AF5870" w:rsidRPr="00926F21" w:rsidRDefault="00AF5870">
            <w:pPr>
              <w:widowControl/>
              <w:autoSpaceDE w:val="0"/>
              <w:autoSpaceDN w:val="0"/>
              <w:adjustRightInd w:val="0"/>
              <w:rPr>
                <w:rFonts w:ascii="Times New Roman" w:hAnsi="Times New Roman" w:cs="Times New Roman"/>
                <w:color w:val="auto"/>
                <w:sz w:val="22"/>
                <w:szCs w:val="22"/>
              </w:rPr>
            </w:pPr>
          </w:p>
        </w:tc>
        <w:tc>
          <w:tcPr>
            <w:tcW w:w="2154" w:type="dxa"/>
            <w:tcBorders>
              <w:top w:val="single" w:sz="4" w:space="0" w:color="auto"/>
              <w:left w:val="single" w:sz="4" w:space="0" w:color="auto"/>
              <w:bottom w:val="single" w:sz="4" w:space="0" w:color="auto"/>
              <w:right w:val="single" w:sz="4" w:space="0" w:color="auto"/>
            </w:tcBorders>
          </w:tcPr>
          <w:p w14:paraId="01BD3863" w14:textId="77777777" w:rsidR="00AF5870" w:rsidRPr="00926F21" w:rsidRDefault="00AF5870">
            <w:pPr>
              <w:widowControl/>
              <w:autoSpaceDE w:val="0"/>
              <w:autoSpaceDN w:val="0"/>
              <w:adjustRightInd w:val="0"/>
              <w:rPr>
                <w:rFonts w:ascii="Times New Roman" w:hAnsi="Times New Roman" w:cs="Times New Roman"/>
                <w:color w:val="auto"/>
                <w:sz w:val="22"/>
                <w:szCs w:val="22"/>
              </w:rPr>
            </w:pPr>
          </w:p>
        </w:tc>
        <w:tc>
          <w:tcPr>
            <w:tcW w:w="2437" w:type="dxa"/>
            <w:tcBorders>
              <w:top w:val="single" w:sz="4" w:space="0" w:color="auto"/>
              <w:left w:val="single" w:sz="4" w:space="0" w:color="auto"/>
              <w:bottom w:val="single" w:sz="4" w:space="0" w:color="auto"/>
              <w:right w:val="single" w:sz="4" w:space="0" w:color="auto"/>
            </w:tcBorders>
          </w:tcPr>
          <w:p w14:paraId="5328E9D5" w14:textId="77777777" w:rsidR="00AF5870" w:rsidRPr="00926F21" w:rsidRDefault="00AF5870">
            <w:pPr>
              <w:widowControl/>
              <w:autoSpaceDE w:val="0"/>
              <w:autoSpaceDN w:val="0"/>
              <w:adjustRightInd w:val="0"/>
              <w:rPr>
                <w:rFonts w:ascii="Times New Roman" w:hAnsi="Times New Roman" w:cs="Times New Roman"/>
                <w:color w:val="auto"/>
                <w:sz w:val="22"/>
                <w:szCs w:val="22"/>
              </w:rPr>
            </w:pPr>
          </w:p>
        </w:tc>
        <w:tc>
          <w:tcPr>
            <w:tcW w:w="2040" w:type="dxa"/>
            <w:tcBorders>
              <w:top w:val="single" w:sz="4" w:space="0" w:color="auto"/>
              <w:left w:val="single" w:sz="4" w:space="0" w:color="auto"/>
              <w:bottom w:val="single" w:sz="4" w:space="0" w:color="auto"/>
              <w:right w:val="single" w:sz="4" w:space="0" w:color="auto"/>
            </w:tcBorders>
          </w:tcPr>
          <w:p w14:paraId="639F6F3D" w14:textId="77777777" w:rsidR="00AF5870" w:rsidRPr="00926F21" w:rsidRDefault="00AF5870">
            <w:pPr>
              <w:widowControl/>
              <w:autoSpaceDE w:val="0"/>
              <w:autoSpaceDN w:val="0"/>
              <w:adjustRightInd w:val="0"/>
              <w:rPr>
                <w:rFonts w:ascii="Times New Roman" w:hAnsi="Times New Roman" w:cs="Times New Roman"/>
                <w:color w:val="auto"/>
                <w:sz w:val="22"/>
                <w:szCs w:val="22"/>
              </w:rPr>
            </w:pPr>
          </w:p>
        </w:tc>
      </w:tr>
    </w:tbl>
    <w:p w14:paraId="771279D0" w14:textId="77777777" w:rsidR="00AF5870" w:rsidRPr="00926F21" w:rsidRDefault="00AF5870" w:rsidP="00AF5870">
      <w:pPr>
        <w:widowControl/>
        <w:autoSpaceDE w:val="0"/>
        <w:autoSpaceDN w:val="0"/>
        <w:adjustRightInd w:val="0"/>
        <w:jc w:val="both"/>
        <w:rPr>
          <w:rFonts w:ascii="Times New Roman" w:hAnsi="Times New Roman" w:cs="Times New Roman"/>
          <w:color w:val="auto"/>
          <w:sz w:val="22"/>
          <w:szCs w:val="22"/>
        </w:rPr>
      </w:pPr>
    </w:p>
    <w:p w14:paraId="1AD808CA" w14:textId="77777777" w:rsidR="00AF5870" w:rsidRPr="00926F21" w:rsidRDefault="00AF5870" w:rsidP="00AF5870">
      <w:pPr>
        <w:widowControl/>
        <w:autoSpaceDE w:val="0"/>
        <w:autoSpaceDN w:val="0"/>
        <w:adjustRightInd w:val="0"/>
        <w:ind w:firstLine="540"/>
        <w:jc w:val="both"/>
        <w:rPr>
          <w:rFonts w:ascii="Times New Roman" w:hAnsi="Times New Roman" w:cs="Times New Roman"/>
          <w:color w:val="auto"/>
          <w:sz w:val="22"/>
          <w:szCs w:val="22"/>
        </w:rPr>
      </w:pPr>
      <w:r w:rsidRPr="00926F21">
        <w:rPr>
          <w:rFonts w:ascii="Times New Roman" w:hAnsi="Times New Roman" w:cs="Times New Roman"/>
          <w:color w:val="auto"/>
          <w:sz w:val="22"/>
          <w:szCs w:val="22"/>
        </w:rPr>
        <w:t>Дополнительные замечания Заказчика: _____________________________</w:t>
      </w:r>
    </w:p>
    <w:p w14:paraId="6CD5FA55" w14:textId="77777777" w:rsidR="00AF5870" w:rsidRPr="00926F21"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926F21">
        <w:rPr>
          <w:rFonts w:ascii="Times New Roman" w:hAnsi="Times New Roman" w:cs="Times New Roman"/>
          <w:color w:val="auto"/>
          <w:sz w:val="22"/>
          <w:szCs w:val="22"/>
        </w:rPr>
        <w:t>_________________________________________________________________.</w:t>
      </w:r>
    </w:p>
    <w:p w14:paraId="67F17D9F" w14:textId="77777777" w:rsidR="00AF5870" w:rsidRPr="00926F21"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926F21">
        <w:rPr>
          <w:rFonts w:ascii="Times New Roman" w:hAnsi="Times New Roman" w:cs="Times New Roman"/>
          <w:color w:val="auto"/>
          <w:sz w:val="22"/>
          <w:szCs w:val="22"/>
        </w:rPr>
        <w:t>Дополнительные замечания Подрядчика: ____________________________</w:t>
      </w:r>
    </w:p>
    <w:p w14:paraId="366D2896" w14:textId="77777777" w:rsidR="00AF5870" w:rsidRPr="00926F21"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926F21">
        <w:rPr>
          <w:rFonts w:ascii="Times New Roman" w:hAnsi="Times New Roman" w:cs="Times New Roman"/>
          <w:color w:val="auto"/>
          <w:sz w:val="22"/>
          <w:szCs w:val="22"/>
        </w:rPr>
        <w:t>_________________________________________________________________.</w:t>
      </w:r>
    </w:p>
    <w:p w14:paraId="14BAC495" w14:textId="77777777" w:rsidR="00AF5870" w:rsidRPr="00926F21"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926F21">
        <w:rPr>
          <w:rFonts w:ascii="Times New Roman" w:hAnsi="Times New Roman" w:cs="Times New Roman"/>
          <w:color w:val="auto"/>
          <w:sz w:val="22"/>
          <w:szCs w:val="22"/>
        </w:rPr>
        <w:t>Настоящий Акт составлен в 2 (двух) экземплярах, имеющих равную юридическую силу, один из которых для Подрядчика, другой - для Заказчика.</w:t>
      </w:r>
    </w:p>
    <w:p w14:paraId="5C14438C" w14:textId="77777777" w:rsidR="00AF5870" w:rsidRPr="00926F21" w:rsidRDefault="00AF5870" w:rsidP="00AF5870">
      <w:pPr>
        <w:widowControl/>
        <w:autoSpaceDE w:val="0"/>
        <w:autoSpaceDN w:val="0"/>
        <w:adjustRightInd w:val="0"/>
        <w:jc w:val="both"/>
        <w:rPr>
          <w:rFonts w:ascii="Times New Roman" w:hAnsi="Times New Roman" w:cs="Times New Roman"/>
          <w:color w:val="auto"/>
          <w:sz w:val="22"/>
          <w:szCs w:val="22"/>
        </w:rPr>
      </w:pPr>
    </w:p>
    <w:p w14:paraId="02D728E3" w14:textId="75FD5D5B" w:rsidR="00AF5870" w:rsidRPr="00926F21" w:rsidRDefault="00AF5870" w:rsidP="00AF5870">
      <w:pPr>
        <w:jc w:val="center"/>
        <w:rPr>
          <w:rFonts w:ascii="Times New Roman" w:hAnsi="Times New Roman" w:cs="Times New Roman"/>
          <w:b/>
          <w:sz w:val="22"/>
          <w:szCs w:val="22"/>
        </w:rPr>
      </w:pPr>
      <w:r w:rsidRPr="00926F21">
        <w:rPr>
          <w:rFonts w:ascii="Times New Roman" w:hAnsi="Times New Roman" w:cs="Times New Roman"/>
          <w:b/>
          <w:sz w:val="22"/>
          <w:szCs w:val="22"/>
        </w:rPr>
        <w:t>ПОДПИСИ СТОРОН:</w:t>
      </w:r>
    </w:p>
    <w:p w14:paraId="13F35BDB" w14:textId="5468F0DB" w:rsidR="00FA2593" w:rsidRPr="00926F21" w:rsidRDefault="00FA2593" w:rsidP="00AF5870">
      <w:pPr>
        <w:jc w:val="center"/>
        <w:rPr>
          <w:rFonts w:ascii="Times New Roman" w:hAnsi="Times New Roman" w:cs="Times New Roman"/>
          <w:b/>
          <w:sz w:val="22"/>
          <w:szCs w:val="22"/>
        </w:rPr>
      </w:pPr>
    </w:p>
    <w:p w14:paraId="38D65143" w14:textId="77777777" w:rsidR="00FA2593" w:rsidRPr="00926F21" w:rsidRDefault="00FA2593" w:rsidP="00FA2593">
      <w:pPr>
        <w:widowControl/>
        <w:jc w:val="center"/>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ПОДПСИСИ СТОРОН:</w:t>
      </w:r>
    </w:p>
    <w:p w14:paraId="10F850CF" w14:textId="77777777" w:rsidR="00FA2593" w:rsidRPr="00926F21" w:rsidRDefault="00FA2593" w:rsidP="00FA2593">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5005"/>
        <w:gridCol w:w="4918"/>
      </w:tblGrid>
      <w:tr w:rsidR="00FA2593" w:rsidRPr="00926F21" w14:paraId="1810CC11" w14:textId="77777777" w:rsidTr="00AA3AE6">
        <w:trPr>
          <w:trHeight w:val="80"/>
        </w:trPr>
        <w:tc>
          <w:tcPr>
            <w:tcW w:w="5068" w:type="dxa"/>
            <w:shd w:val="clear" w:color="auto" w:fill="auto"/>
          </w:tcPr>
          <w:p w14:paraId="2140C408" w14:textId="77777777" w:rsidR="00FA2593" w:rsidRPr="00926F21" w:rsidRDefault="00FA2593" w:rsidP="00AA3AE6">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Подрядчик:</w:t>
            </w:r>
          </w:p>
          <w:p w14:paraId="4CAD2E8A" w14:textId="77777777" w:rsidR="00FA2593" w:rsidRPr="00926F21" w:rsidRDefault="00FA2593" w:rsidP="00AA3AE6">
            <w:pPr>
              <w:widowControl/>
              <w:suppressAutoHyphens/>
              <w:autoSpaceDE w:val="0"/>
              <w:rPr>
                <w:rFonts w:ascii="Times New Roman" w:eastAsia="Arial" w:hAnsi="Times New Roman" w:cs="Times New Roman"/>
                <w:b/>
                <w:color w:val="auto"/>
                <w:sz w:val="22"/>
                <w:szCs w:val="22"/>
                <w:lang w:eastAsia="ar-SA"/>
              </w:rPr>
            </w:pPr>
          </w:p>
          <w:p w14:paraId="2ADF307D" w14:textId="77777777" w:rsidR="00FA2593" w:rsidRPr="00926F21" w:rsidRDefault="00FA2593" w:rsidP="00AA3AE6">
            <w:pPr>
              <w:widowControl/>
              <w:suppressAutoHyphens/>
              <w:autoSpaceDE w:val="0"/>
              <w:rPr>
                <w:rFonts w:ascii="Times New Roman" w:eastAsia="Arial" w:hAnsi="Times New Roman" w:cs="Times New Roman"/>
                <w:b/>
                <w:color w:val="auto"/>
                <w:sz w:val="22"/>
                <w:szCs w:val="22"/>
                <w:lang w:eastAsia="ar-SA"/>
              </w:rPr>
            </w:pPr>
          </w:p>
          <w:p w14:paraId="4F53E268" w14:textId="77777777" w:rsidR="00FA2593" w:rsidRPr="00926F21" w:rsidRDefault="00FA2593" w:rsidP="00AA3AE6">
            <w:pPr>
              <w:widowControl/>
              <w:suppressAutoHyphens/>
              <w:autoSpaceDE w:val="0"/>
              <w:rPr>
                <w:rFonts w:ascii="Times New Roman" w:eastAsia="Arial" w:hAnsi="Times New Roman" w:cs="Times New Roman"/>
                <w:b/>
                <w:color w:val="auto"/>
                <w:sz w:val="22"/>
                <w:szCs w:val="22"/>
                <w:lang w:eastAsia="ar-SA"/>
              </w:rPr>
            </w:pPr>
          </w:p>
          <w:p w14:paraId="6021960F" w14:textId="77777777" w:rsidR="00FA2593" w:rsidRPr="00926F21" w:rsidRDefault="00FA2593" w:rsidP="00AA3AE6">
            <w:pPr>
              <w:widowControl/>
              <w:suppressAutoHyphens/>
              <w:autoSpaceDE w:val="0"/>
              <w:rPr>
                <w:rFonts w:ascii="Times New Roman" w:eastAsia="Arial" w:hAnsi="Times New Roman" w:cs="Times New Roman"/>
                <w:b/>
                <w:color w:val="auto"/>
                <w:sz w:val="22"/>
                <w:szCs w:val="22"/>
                <w:lang w:eastAsia="ar-SA"/>
              </w:rPr>
            </w:pPr>
            <w:r w:rsidRPr="00926F21">
              <w:rPr>
                <w:rFonts w:ascii="Times New Roman" w:eastAsia="Arial" w:hAnsi="Times New Roman" w:cs="Times New Roman"/>
                <w:b/>
                <w:color w:val="auto"/>
                <w:sz w:val="22"/>
                <w:szCs w:val="22"/>
                <w:lang w:eastAsia="ar-SA"/>
              </w:rPr>
              <w:t>__________________/________________/</w:t>
            </w:r>
          </w:p>
          <w:p w14:paraId="038694F8" w14:textId="77777777" w:rsidR="00FA2593" w:rsidRPr="00926F21" w:rsidRDefault="00FA2593" w:rsidP="00AA3AE6">
            <w:pPr>
              <w:widowControl/>
              <w:suppressAutoHyphens/>
              <w:autoSpaceDE w:val="0"/>
              <w:rPr>
                <w:rFonts w:ascii="Times New Roman" w:eastAsia="Arial" w:hAnsi="Times New Roman" w:cs="Times New Roman"/>
                <w:color w:val="auto"/>
                <w:sz w:val="22"/>
                <w:szCs w:val="22"/>
                <w:lang w:eastAsia="ar-SA"/>
              </w:rPr>
            </w:pPr>
            <w:r w:rsidRPr="00926F21">
              <w:rPr>
                <w:rFonts w:ascii="Times New Roman" w:eastAsia="Arial" w:hAnsi="Times New Roman" w:cs="Times New Roman"/>
                <w:b/>
                <w:color w:val="auto"/>
                <w:sz w:val="22"/>
                <w:szCs w:val="22"/>
                <w:lang w:eastAsia="ar-SA"/>
              </w:rPr>
              <w:t>М.п.</w:t>
            </w:r>
          </w:p>
        </w:tc>
        <w:tc>
          <w:tcPr>
            <w:tcW w:w="5069" w:type="dxa"/>
            <w:shd w:val="clear" w:color="auto" w:fill="auto"/>
          </w:tcPr>
          <w:p w14:paraId="5D0DA790" w14:textId="77777777" w:rsidR="00FA2593" w:rsidRPr="00926F21" w:rsidRDefault="00FA2593" w:rsidP="00AA3AE6">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Заказчик:</w:t>
            </w:r>
          </w:p>
          <w:p w14:paraId="6FE2255D" w14:textId="77777777" w:rsidR="00FA2593" w:rsidRPr="00926F21" w:rsidRDefault="00FA2593" w:rsidP="00AA3AE6">
            <w:pPr>
              <w:widowControl/>
              <w:jc w:val="both"/>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Генеральный директор</w:t>
            </w:r>
          </w:p>
          <w:p w14:paraId="51C049C2" w14:textId="77777777" w:rsidR="00FA2593" w:rsidRPr="00926F21" w:rsidRDefault="00FA2593" w:rsidP="00AA3AE6">
            <w:pPr>
              <w:widowControl/>
              <w:jc w:val="both"/>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АО «Красноярсккрайуголь»</w:t>
            </w:r>
          </w:p>
          <w:p w14:paraId="58DA83BF" w14:textId="77777777" w:rsidR="00FA2593" w:rsidRPr="00926F21" w:rsidRDefault="00FA2593" w:rsidP="00AA3AE6">
            <w:pPr>
              <w:widowControl/>
              <w:rPr>
                <w:rFonts w:ascii="Times New Roman" w:eastAsia="Times New Roman" w:hAnsi="Times New Roman" w:cs="Times New Roman"/>
                <w:b/>
                <w:color w:val="auto"/>
                <w:sz w:val="22"/>
                <w:szCs w:val="22"/>
                <w:lang w:eastAsia="ar-SA"/>
              </w:rPr>
            </w:pPr>
          </w:p>
          <w:p w14:paraId="51FD2248" w14:textId="77777777" w:rsidR="00FA2593" w:rsidRPr="00926F21" w:rsidRDefault="00FA2593" w:rsidP="00AA3AE6">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_________________ /А.В. Ваулин/</w:t>
            </w:r>
          </w:p>
          <w:p w14:paraId="77191392" w14:textId="77777777" w:rsidR="00FA2593" w:rsidRPr="00926F21" w:rsidRDefault="00FA2593" w:rsidP="00AA3AE6">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М.п.</w:t>
            </w:r>
          </w:p>
        </w:tc>
      </w:tr>
    </w:tbl>
    <w:p w14:paraId="58ECE4FD" w14:textId="2A4EF73C" w:rsidR="00FA2593" w:rsidRPr="00926F21" w:rsidRDefault="00FA2593" w:rsidP="00AF5870">
      <w:pPr>
        <w:jc w:val="center"/>
        <w:rPr>
          <w:rFonts w:ascii="Times New Roman" w:hAnsi="Times New Roman" w:cs="Times New Roman"/>
          <w:b/>
          <w:sz w:val="22"/>
          <w:szCs w:val="22"/>
        </w:rPr>
      </w:pPr>
    </w:p>
    <w:p w14:paraId="326F8826" w14:textId="77777777" w:rsidR="00FA2593" w:rsidRPr="00926F21" w:rsidRDefault="00FA2593" w:rsidP="00AF5870">
      <w:pPr>
        <w:jc w:val="center"/>
        <w:rPr>
          <w:rFonts w:ascii="Times New Roman" w:hAnsi="Times New Roman" w:cs="Times New Roman"/>
          <w:b/>
          <w:sz w:val="22"/>
          <w:szCs w:val="22"/>
        </w:rPr>
      </w:pPr>
    </w:p>
    <w:p w14:paraId="13484F9B" w14:textId="77777777" w:rsidR="00AF5870" w:rsidRPr="00926F21" w:rsidRDefault="00AF5870" w:rsidP="00AF5870">
      <w:pPr>
        <w:pBdr>
          <w:bottom w:val="single" w:sz="12" w:space="1" w:color="auto"/>
        </w:pBdr>
        <w:rPr>
          <w:rFonts w:ascii="Times New Roman" w:hAnsi="Times New Roman" w:cs="Times New Roman"/>
          <w:sz w:val="22"/>
          <w:szCs w:val="22"/>
        </w:rPr>
      </w:pPr>
    </w:p>
    <w:p w14:paraId="68F299F3" w14:textId="77777777" w:rsidR="005B2DDA" w:rsidRPr="00926F21" w:rsidRDefault="005B2DDA" w:rsidP="00AF5870">
      <w:pPr>
        <w:rPr>
          <w:rFonts w:ascii="Times New Roman" w:hAnsi="Times New Roman" w:cs="Times New Roman"/>
          <w:sz w:val="22"/>
          <w:szCs w:val="22"/>
        </w:rPr>
      </w:pPr>
    </w:p>
    <w:p w14:paraId="5FA76772" w14:textId="77777777" w:rsidR="00FA2593" w:rsidRPr="00926F21" w:rsidRDefault="00FA2593" w:rsidP="00FA2593">
      <w:pPr>
        <w:widowControl/>
        <w:jc w:val="center"/>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ПОДПСИСИ СТОРОН:</w:t>
      </w:r>
    </w:p>
    <w:p w14:paraId="34386964" w14:textId="77777777" w:rsidR="00FA2593" w:rsidRPr="00926F21" w:rsidRDefault="00FA2593" w:rsidP="00FA2593">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4986"/>
        <w:gridCol w:w="4937"/>
      </w:tblGrid>
      <w:tr w:rsidR="00FA2593" w:rsidRPr="00926F21" w14:paraId="7E024D47" w14:textId="77777777" w:rsidTr="00AA3AE6">
        <w:trPr>
          <w:trHeight w:val="80"/>
        </w:trPr>
        <w:tc>
          <w:tcPr>
            <w:tcW w:w="5068" w:type="dxa"/>
            <w:shd w:val="clear" w:color="auto" w:fill="auto"/>
          </w:tcPr>
          <w:p w14:paraId="732FFE29" w14:textId="77777777" w:rsidR="00FA2593" w:rsidRPr="00926F21" w:rsidRDefault="00FA2593" w:rsidP="00AA3AE6">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Подрядчик:</w:t>
            </w:r>
          </w:p>
          <w:p w14:paraId="13366D1F" w14:textId="77777777" w:rsidR="00FA2593" w:rsidRPr="00926F21" w:rsidRDefault="00FA2593" w:rsidP="00AA3AE6">
            <w:pPr>
              <w:widowControl/>
              <w:suppressAutoHyphens/>
              <w:autoSpaceDE w:val="0"/>
              <w:rPr>
                <w:rFonts w:ascii="Times New Roman" w:eastAsia="Arial" w:hAnsi="Times New Roman" w:cs="Times New Roman"/>
                <w:b/>
                <w:color w:val="auto"/>
                <w:sz w:val="22"/>
                <w:szCs w:val="22"/>
                <w:lang w:eastAsia="ar-SA"/>
              </w:rPr>
            </w:pPr>
          </w:p>
          <w:p w14:paraId="2A050C6A" w14:textId="77777777" w:rsidR="00FA2593" w:rsidRPr="00926F21" w:rsidRDefault="00FA2593" w:rsidP="00AA3AE6">
            <w:pPr>
              <w:widowControl/>
              <w:suppressAutoHyphens/>
              <w:autoSpaceDE w:val="0"/>
              <w:rPr>
                <w:rFonts w:ascii="Times New Roman" w:eastAsia="Arial" w:hAnsi="Times New Roman" w:cs="Times New Roman"/>
                <w:b/>
                <w:color w:val="auto"/>
                <w:sz w:val="22"/>
                <w:szCs w:val="22"/>
                <w:lang w:eastAsia="ar-SA"/>
              </w:rPr>
            </w:pPr>
          </w:p>
          <w:p w14:paraId="1EBA034B" w14:textId="77777777" w:rsidR="00FA2593" w:rsidRPr="00926F21" w:rsidRDefault="00FA2593" w:rsidP="00AA3AE6">
            <w:pPr>
              <w:widowControl/>
              <w:suppressAutoHyphens/>
              <w:autoSpaceDE w:val="0"/>
              <w:rPr>
                <w:rFonts w:ascii="Times New Roman" w:eastAsia="Arial" w:hAnsi="Times New Roman" w:cs="Times New Roman"/>
                <w:b/>
                <w:color w:val="auto"/>
                <w:sz w:val="22"/>
                <w:szCs w:val="22"/>
                <w:lang w:eastAsia="ar-SA"/>
              </w:rPr>
            </w:pPr>
          </w:p>
          <w:p w14:paraId="611D2458" w14:textId="77777777" w:rsidR="00FA2593" w:rsidRPr="00926F21" w:rsidRDefault="00FA2593" w:rsidP="00AA3AE6">
            <w:pPr>
              <w:widowControl/>
              <w:suppressAutoHyphens/>
              <w:autoSpaceDE w:val="0"/>
              <w:rPr>
                <w:rFonts w:ascii="Times New Roman" w:eastAsia="Arial" w:hAnsi="Times New Roman" w:cs="Times New Roman"/>
                <w:b/>
                <w:color w:val="auto"/>
                <w:sz w:val="22"/>
                <w:szCs w:val="22"/>
                <w:lang w:eastAsia="ar-SA"/>
              </w:rPr>
            </w:pPr>
            <w:r w:rsidRPr="00926F21">
              <w:rPr>
                <w:rFonts w:ascii="Times New Roman" w:eastAsia="Arial" w:hAnsi="Times New Roman" w:cs="Times New Roman"/>
                <w:b/>
                <w:color w:val="auto"/>
                <w:sz w:val="22"/>
                <w:szCs w:val="22"/>
                <w:lang w:eastAsia="ar-SA"/>
              </w:rPr>
              <w:t>__________________/________________/</w:t>
            </w:r>
          </w:p>
          <w:p w14:paraId="3608247A" w14:textId="77777777" w:rsidR="00FA2593" w:rsidRPr="00926F21" w:rsidRDefault="00FA2593" w:rsidP="00AA3AE6">
            <w:pPr>
              <w:widowControl/>
              <w:suppressAutoHyphens/>
              <w:autoSpaceDE w:val="0"/>
              <w:rPr>
                <w:rFonts w:ascii="Times New Roman" w:eastAsia="Arial" w:hAnsi="Times New Roman" w:cs="Times New Roman"/>
                <w:color w:val="auto"/>
                <w:sz w:val="22"/>
                <w:szCs w:val="22"/>
                <w:lang w:eastAsia="ar-SA"/>
              </w:rPr>
            </w:pPr>
            <w:r w:rsidRPr="00926F21">
              <w:rPr>
                <w:rFonts w:ascii="Times New Roman" w:eastAsia="Arial" w:hAnsi="Times New Roman" w:cs="Times New Roman"/>
                <w:b/>
                <w:color w:val="auto"/>
                <w:sz w:val="22"/>
                <w:szCs w:val="22"/>
                <w:lang w:eastAsia="ar-SA"/>
              </w:rPr>
              <w:t>М.п.</w:t>
            </w:r>
          </w:p>
        </w:tc>
        <w:tc>
          <w:tcPr>
            <w:tcW w:w="5069" w:type="dxa"/>
            <w:shd w:val="clear" w:color="auto" w:fill="auto"/>
          </w:tcPr>
          <w:p w14:paraId="716C345C" w14:textId="77777777" w:rsidR="00FA2593" w:rsidRPr="00926F21" w:rsidRDefault="00FA2593" w:rsidP="00AA3AE6">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Заказчик:</w:t>
            </w:r>
          </w:p>
          <w:p w14:paraId="5F2197AB" w14:textId="77777777" w:rsidR="00FA2593" w:rsidRPr="00926F21" w:rsidRDefault="00FA2593" w:rsidP="00AA3AE6">
            <w:pPr>
              <w:widowControl/>
              <w:jc w:val="both"/>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Генеральный директор</w:t>
            </w:r>
          </w:p>
          <w:p w14:paraId="26C46AD7" w14:textId="77777777" w:rsidR="00FA2593" w:rsidRPr="00926F21" w:rsidRDefault="00FA2593" w:rsidP="00AA3AE6">
            <w:pPr>
              <w:widowControl/>
              <w:jc w:val="both"/>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АО «Красноярсккрайуголь»</w:t>
            </w:r>
          </w:p>
          <w:p w14:paraId="58438D46" w14:textId="77777777" w:rsidR="00FA2593" w:rsidRPr="00926F21" w:rsidRDefault="00FA2593" w:rsidP="00AA3AE6">
            <w:pPr>
              <w:widowControl/>
              <w:rPr>
                <w:rFonts w:ascii="Times New Roman" w:eastAsia="Times New Roman" w:hAnsi="Times New Roman" w:cs="Times New Roman"/>
                <w:b/>
                <w:color w:val="auto"/>
                <w:sz w:val="22"/>
                <w:szCs w:val="22"/>
                <w:lang w:eastAsia="ar-SA"/>
              </w:rPr>
            </w:pPr>
          </w:p>
          <w:p w14:paraId="328FA819" w14:textId="77777777" w:rsidR="00FA2593" w:rsidRPr="00926F21" w:rsidRDefault="00FA2593" w:rsidP="00AA3AE6">
            <w:pPr>
              <w:widowControl/>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_________________ /А.В. Ваулин/</w:t>
            </w:r>
          </w:p>
          <w:p w14:paraId="5062495F" w14:textId="77777777" w:rsidR="00FA2593" w:rsidRPr="00926F21" w:rsidRDefault="00FA2593" w:rsidP="00633DDB">
            <w:pPr>
              <w:widowControl/>
              <w:tabs>
                <w:tab w:val="left" w:pos="3690"/>
              </w:tabs>
              <w:rPr>
                <w:rFonts w:ascii="Times New Roman" w:eastAsia="Times New Roman" w:hAnsi="Times New Roman" w:cs="Times New Roman"/>
                <w:b/>
                <w:color w:val="auto"/>
                <w:sz w:val="22"/>
                <w:szCs w:val="22"/>
                <w:lang w:eastAsia="ar-SA"/>
              </w:rPr>
            </w:pPr>
            <w:r w:rsidRPr="00926F21">
              <w:rPr>
                <w:rFonts w:ascii="Times New Roman" w:eastAsia="Times New Roman" w:hAnsi="Times New Roman" w:cs="Times New Roman"/>
                <w:b/>
                <w:color w:val="auto"/>
                <w:sz w:val="22"/>
                <w:szCs w:val="22"/>
                <w:lang w:eastAsia="ar-SA"/>
              </w:rPr>
              <w:t>М.п.</w:t>
            </w:r>
            <w:r w:rsidR="00633DDB" w:rsidRPr="00926F21">
              <w:rPr>
                <w:rFonts w:ascii="Times New Roman" w:eastAsia="Times New Roman" w:hAnsi="Times New Roman" w:cs="Times New Roman"/>
                <w:b/>
                <w:color w:val="auto"/>
                <w:sz w:val="22"/>
                <w:szCs w:val="22"/>
                <w:lang w:eastAsia="ar-SA"/>
              </w:rPr>
              <w:tab/>
            </w:r>
          </w:p>
          <w:p w14:paraId="4C308F9D" w14:textId="0699ABD9" w:rsidR="00633DDB" w:rsidRPr="00926F21" w:rsidRDefault="00633DDB" w:rsidP="00633DDB">
            <w:pPr>
              <w:widowControl/>
              <w:tabs>
                <w:tab w:val="left" w:pos="3690"/>
              </w:tabs>
              <w:rPr>
                <w:rFonts w:ascii="Times New Roman" w:eastAsia="Times New Roman" w:hAnsi="Times New Roman" w:cs="Times New Roman"/>
                <w:b/>
                <w:color w:val="auto"/>
                <w:sz w:val="22"/>
                <w:szCs w:val="22"/>
                <w:lang w:eastAsia="ar-SA"/>
              </w:rPr>
            </w:pPr>
          </w:p>
        </w:tc>
      </w:tr>
    </w:tbl>
    <w:p w14:paraId="3E08F4D7" w14:textId="77777777" w:rsidR="005B2DDA" w:rsidRPr="00926F21" w:rsidRDefault="005B2DDA" w:rsidP="005B2DDA">
      <w:pPr>
        <w:rPr>
          <w:rFonts w:ascii="Times New Roman" w:hAnsi="Times New Roman" w:cs="Times New Roman"/>
          <w:sz w:val="22"/>
          <w:szCs w:val="22"/>
        </w:rPr>
      </w:pPr>
    </w:p>
    <w:p w14:paraId="78A5B5B7" w14:textId="77777777" w:rsidR="005B2DDA" w:rsidRPr="00926F21" w:rsidRDefault="005B2DDA" w:rsidP="005B2DDA">
      <w:pPr>
        <w:rPr>
          <w:rFonts w:ascii="Times New Roman" w:hAnsi="Times New Roman" w:cs="Times New Roman"/>
          <w:sz w:val="22"/>
          <w:szCs w:val="22"/>
        </w:rPr>
      </w:pPr>
    </w:p>
    <w:p w14:paraId="58CD8615" w14:textId="19D8ACFD" w:rsidR="00542B45" w:rsidRPr="00926F21" w:rsidRDefault="00542B45" w:rsidP="00542B45">
      <w:pPr>
        <w:pStyle w:val="3"/>
        <w:shd w:val="clear" w:color="auto" w:fill="auto"/>
        <w:spacing w:before="0" w:after="0" w:line="240" w:lineRule="auto"/>
        <w:ind w:right="23" w:firstLine="0"/>
        <w:jc w:val="right"/>
        <w:rPr>
          <w:sz w:val="22"/>
          <w:szCs w:val="22"/>
        </w:rPr>
      </w:pPr>
      <w:r w:rsidRPr="00926F21">
        <w:rPr>
          <w:sz w:val="22"/>
          <w:szCs w:val="22"/>
        </w:rPr>
        <w:t>Приложение № 4</w:t>
      </w:r>
    </w:p>
    <w:p w14:paraId="5F9DABD1" w14:textId="77777777" w:rsidR="00542B45" w:rsidRPr="00926F21" w:rsidRDefault="00542B45" w:rsidP="00542B45">
      <w:pPr>
        <w:pStyle w:val="23"/>
        <w:shd w:val="clear" w:color="auto" w:fill="auto"/>
        <w:spacing w:after="0" w:line="240" w:lineRule="auto"/>
        <w:ind w:right="20"/>
        <w:jc w:val="right"/>
        <w:rPr>
          <w:sz w:val="22"/>
          <w:szCs w:val="22"/>
        </w:rPr>
      </w:pPr>
      <w:r w:rsidRPr="00926F21">
        <w:rPr>
          <w:sz w:val="22"/>
          <w:szCs w:val="22"/>
        </w:rPr>
        <w:t xml:space="preserve">к договору подряда № 01984-600/2025/___-______  </w:t>
      </w:r>
    </w:p>
    <w:p w14:paraId="3ED5691C" w14:textId="77777777" w:rsidR="00542B45" w:rsidRPr="00926F21" w:rsidRDefault="00542B45" w:rsidP="00542B45">
      <w:pPr>
        <w:pStyle w:val="23"/>
        <w:shd w:val="clear" w:color="auto" w:fill="auto"/>
        <w:spacing w:after="0" w:line="240" w:lineRule="auto"/>
        <w:ind w:right="20"/>
        <w:jc w:val="right"/>
        <w:rPr>
          <w:sz w:val="22"/>
          <w:szCs w:val="22"/>
        </w:rPr>
      </w:pPr>
      <w:r w:rsidRPr="00926F21">
        <w:rPr>
          <w:sz w:val="22"/>
          <w:szCs w:val="22"/>
        </w:rPr>
        <w:t xml:space="preserve">от «__»____202_г </w:t>
      </w:r>
    </w:p>
    <w:p w14:paraId="083936FA" w14:textId="77777777" w:rsidR="005B2DDA" w:rsidRPr="00926F21" w:rsidRDefault="005B2DDA" w:rsidP="005B2DDA">
      <w:pPr>
        <w:rPr>
          <w:rFonts w:ascii="Times New Roman" w:hAnsi="Times New Roman" w:cs="Times New Roman"/>
          <w:sz w:val="22"/>
          <w:szCs w:val="22"/>
        </w:rPr>
      </w:pPr>
    </w:p>
    <w:p w14:paraId="15FED44A" w14:textId="77777777" w:rsidR="005B2DDA" w:rsidRPr="00926F21" w:rsidRDefault="005B2DDA" w:rsidP="005B2DDA">
      <w:pPr>
        <w:rPr>
          <w:rFonts w:ascii="Times New Roman" w:hAnsi="Times New Roman" w:cs="Times New Roman"/>
          <w:sz w:val="22"/>
          <w:szCs w:val="22"/>
        </w:rPr>
      </w:pPr>
    </w:p>
    <w:p w14:paraId="2DA9E1BD" w14:textId="77777777" w:rsidR="00542B45" w:rsidRPr="00926F21" w:rsidRDefault="00542B45" w:rsidP="00542B45">
      <w:pPr>
        <w:widowControl/>
        <w:ind w:right="13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Соглашение</w:t>
      </w:r>
    </w:p>
    <w:p w14:paraId="6945CE86" w14:textId="77777777" w:rsidR="00542B45" w:rsidRPr="00926F21" w:rsidRDefault="00542B45" w:rsidP="00542B45">
      <w:pPr>
        <w:widowControl/>
        <w:ind w:right="13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о соблюдении правил охраны труда, промышленной безопасности, пожарной безопасности и охраны окружающей среды</w:t>
      </w:r>
    </w:p>
    <w:p w14:paraId="3610D3BB" w14:textId="77777777" w:rsidR="00542B45" w:rsidRPr="00926F21" w:rsidRDefault="00542B45" w:rsidP="00542B45">
      <w:pPr>
        <w:widowControl/>
        <w:ind w:right="134"/>
        <w:jc w:val="center"/>
        <w:rPr>
          <w:rFonts w:ascii="Times New Roman" w:eastAsia="Times New Roman" w:hAnsi="Times New Roman" w:cs="Times New Roman"/>
          <w:b/>
          <w:sz w:val="22"/>
          <w:szCs w:val="22"/>
          <w:lang w:eastAsia="en-US"/>
        </w:rPr>
      </w:pPr>
    </w:p>
    <w:p w14:paraId="3E9779BC" w14:textId="77777777" w:rsidR="00542B45" w:rsidRPr="00926F21" w:rsidRDefault="00542B45" w:rsidP="00542B45">
      <w:pPr>
        <w:widowControl/>
        <w:ind w:right="134"/>
        <w:jc w:val="both"/>
        <w:rPr>
          <w:rFonts w:ascii="Times New Roman" w:eastAsia="Times New Roman" w:hAnsi="Times New Roman" w:cs="Times New Roman"/>
          <w:bCs/>
          <w:sz w:val="22"/>
          <w:szCs w:val="22"/>
          <w:lang w:eastAsia="en-US"/>
        </w:rPr>
      </w:pPr>
      <w:r w:rsidRPr="00926F21">
        <w:rPr>
          <w:rFonts w:ascii="Times New Roman" w:eastAsia="Times New Roman" w:hAnsi="Times New Roman" w:cs="Times New Roman"/>
          <w:bCs/>
          <w:sz w:val="22"/>
          <w:szCs w:val="22"/>
          <w:lang w:eastAsia="en-US"/>
        </w:rPr>
        <w:t xml:space="preserve">Настоящее соглашение разработано </w:t>
      </w:r>
      <w:r w:rsidRPr="00926F21">
        <w:rPr>
          <w:rFonts w:ascii="Times New Roman" w:eastAsia="Times New Roman" w:hAnsi="Times New Roman" w:cs="Times New Roman"/>
          <w:bCs/>
          <w:color w:val="111111"/>
          <w:sz w:val="22"/>
          <w:szCs w:val="22"/>
          <w:lang w:eastAsia="en-US"/>
        </w:rPr>
        <w:t>с</w:t>
      </w:r>
      <w:r w:rsidRPr="00926F21">
        <w:rPr>
          <w:rFonts w:ascii="Times New Roman" w:eastAsia="Times New Roman" w:hAnsi="Times New Roman" w:cs="Times New Roman"/>
          <w:bCs/>
          <w:color w:val="111111"/>
          <w:sz w:val="22"/>
          <w:szCs w:val="22"/>
        </w:rPr>
        <w:t xml:space="preserve"> </w:t>
      </w:r>
      <w:r w:rsidRPr="00926F21">
        <w:rPr>
          <w:rFonts w:ascii="Times New Roman" w:eastAsia="Times New Roman" w:hAnsi="Times New Roman" w:cs="Times New Roman"/>
          <w:bCs/>
          <w:sz w:val="22"/>
          <w:szCs w:val="22"/>
          <w:lang w:eastAsia="en-US"/>
        </w:rPr>
        <w:t xml:space="preserve">целью усиления контроля выполнения требований в области охраны труда </w:t>
      </w:r>
      <w:r w:rsidRPr="00926F21">
        <w:rPr>
          <w:rFonts w:ascii="Times New Roman" w:eastAsia="Times New Roman" w:hAnsi="Times New Roman" w:cs="Times New Roman"/>
          <w:sz w:val="22"/>
          <w:szCs w:val="22"/>
          <w:lang w:eastAsia="en-US"/>
        </w:rPr>
        <w:t>(далее по тексту – ОТ)</w:t>
      </w:r>
      <w:r w:rsidRPr="00926F21">
        <w:rPr>
          <w:rFonts w:ascii="Times New Roman" w:eastAsia="Times New Roman" w:hAnsi="Times New Roman" w:cs="Times New Roman"/>
          <w:bCs/>
          <w:sz w:val="22"/>
          <w:szCs w:val="22"/>
          <w:lang w:eastAsia="en-US"/>
        </w:rPr>
        <w:t xml:space="preserve">, промышленной безопасности </w:t>
      </w:r>
      <w:r w:rsidRPr="00926F21">
        <w:rPr>
          <w:rFonts w:ascii="Times New Roman" w:eastAsia="Times New Roman" w:hAnsi="Times New Roman" w:cs="Times New Roman"/>
          <w:sz w:val="22"/>
          <w:szCs w:val="22"/>
          <w:lang w:eastAsia="en-US"/>
        </w:rPr>
        <w:t>(далее по тексту – ПБ)</w:t>
      </w:r>
      <w:r w:rsidRPr="00926F21">
        <w:rPr>
          <w:rFonts w:ascii="Times New Roman" w:eastAsia="Times New Roman" w:hAnsi="Times New Roman" w:cs="Times New Roman"/>
          <w:bCs/>
          <w:sz w:val="22"/>
          <w:szCs w:val="22"/>
          <w:lang w:eastAsia="en-US"/>
        </w:rPr>
        <w:t xml:space="preserve">, пожарной безопасности и охраны окружающей среды </w:t>
      </w:r>
      <w:r w:rsidRPr="00926F21">
        <w:rPr>
          <w:rFonts w:ascii="Times New Roman" w:eastAsia="Times New Roman" w:hAnsi="Times New Roman" w:cs="Times New Roman"/>
          <w:sz w:val="22"/>
          <w:szCs w:val="22"/>
          <w:lang w:eastAsia="en-US"/>
        </w:rPr>
        <w:t xml:space="preserve">(далее по тексту - ООС»), </w:t>
      </w:r>
      <w:r w:rsidRPr="00926F21">
        <w:rPr>
          <w:rFonts w:ascii="Times New Roman" w:eastAsia="Times New Roman" w:hAnsi="Times New Roman" w:cs="Times New Roman"/>
          <w:bCs/>
          <w:sz w:val="22"/>
          <w:szCs w:val="22"/>
          <w:lang w:eastAsia="en-US"/>
        </w:rPr>
        <w:t xml:space="preserve"> при привлечении подрядных организаций для выполнения услуг, работ на территории /объектах АО «Красноярсккрайуголь» (далее по тексту -  Заказчик) </w:t>
      </w:r>
    </w:p>
    <w:p w14:paraId="5426021A" w14:textId="77777777" w:rsidR="00542B45" w:rsidRPr="00926F21" w:rsidRDefault="00542B45" w:rsidP="00542B45">
      <w:pPr>
        <w:widowControl/>
        <w:ind w:right="134"/>
        <w:jc w:val="both"/>
        <w:rPr>
          <w:rFonts w:ascii="Times New Roman" w:eastAsia="Times New Roman" w:hAnsi="Times New Roman" w:cs="Times New Roman"/>
          <w:color w:val="111111"/>
          <w:sz w:val="22"/>
          <w:szCs w:val="22"/>
        </w:rPr>
      </w:pPr>
      <w:r w:rsidRPr="00926F21">
        <w:rPr>
          <w:rFonts w:ascii="Times New Roman" w:eastAsia="Times New Roman" w:hAnsi="Times New Roman" w:cs="Times New Roman"/>
          <w:color w:val="111111"/>
          <w:sz w:val="22"/>
          <w:szCs w:val="22"/>
        </w:rPr>
        <w:t>Положение разработано в соответствии с</w:t>
      </w:r>
      <w:r w:rsidRPr="00926F21">
        <w:rPr>
          <w:rFonts w:ascii="Times New Roman" w:eastAsia="Times New Roman" w:hAnsi="Times New Roman" w:cs="Times New Roman"/>
          <w:sz w:val="22"/>
          <w:szCs w:val="22"/>
          <w:lang w:eastAsia="en-US"/>
        </w:rPr>
        <w:t xml:space="preserve"> </w:t>
      </w:r>
      <w:r w:rsidRPr="00926F21">
        <w:rPr>
          <w:rFonts w:ascii="Times New Roman" w:eastAsia="Times New Roman" w:hAnsi="Times New Roman" w:cs="Times New Roman"/>
          <w:color w:val="111111"/>
          <w:sz w:val="22"/>
          <w:szCs w:val="22"/>
        </w:rPr>
        <w:t>ФЗ от 21.02.1992 N 2395-1 "О недрах", ФЗ от 10.01.2002 № 7-ФЗ "Об охране окружающей среды"</w:t>
      </w:r>
      <w:r w:rsidRPr="00926F21">
        <w:rPr>
          <w:rFonts w:ascii="Times New Roman" w:eastAsia="Times New Roman" w:hAnsi="Times New Roman" w:cs="Times New Roman"/>
          <w:sz w:val="22"/>
          <w:szCs w:val="22"/>
          <w:lang w:eastAsia="en-US"/>
        </w:rPr>
        <w:t xml:space="preserve">, </w:t>
      </w:r>
      <w:r w:rsidRPr="00926F21">
        <w:rPr>
          <w:rFonts w:ascii="Times New Roman" w:eastAsia="Times New Roman" w:hAnsi="Times New Roman" w:cs="Times New Roman"/>
          <w:color w:val="111111"/>
          <w:sz w:val="22"/>
          <w:szCs w:val="22"/>
        </w:rPr>
        <w:t>ФЗ от 21.07.1997 N 116-ФЗ "О промышленной безопасности опасных производственных объектов",</w:t>
      </w:r>
      <w:r w:rsidRPr="00926F21">
        <w:rPr>
          <w:rFonts w:ascii="Times New Roman" w:eastAsia="Times New Roman" w:hAnsi="Times New Roman" w:cs="Times New Roman"/>
          <w:sz w:val="22"/>
          <w:szCs w:val="22"/>
          <w:lang w:eastAsia="en-US"/>
        </w:rPr>
        <w:t xml:space="preserve"> </w:t>
      </w:r>
      <w:r w:rsidRPr="00926F21">
        <w:rPr>
          <w:rFonts w:ascii="Times New Roman" w:eastAsia="Times New Roman" w:hAnsi="Times New Roman" w:cs="Times New Roman"/>
          <w:color w:val="111111"/>
          <w:sz w:val="22"/>
          <w:szCs w:val="22"/>
        </w:rPr>
        <w:t>ФЗ от 21.12.1994 N 69-ФЗ "О пожарной безопасности".</w:t>
      </w:r>
    </w:p>
    <w:p w14:paraId="512B935C" w14:textId="77777777" w:rsidR="00542B45" w:rsidRPr="00926F21" w:rsidRDefault="00542B45" w:rsidP="00542B45">
      <w:pPr>
        <w:widowControl/>
        <w:ind w:right="134"/>
        <w:jc w:val="both"/>
        <w:rPr>
          <w:rFonts w:ascii="Times New Roman" w:eastAsia="Times New Roman" w:hAnsi="Times New Roman" w:cs="Times New Roman"/>
          <w:color w:val="111111"/>
          <w:sz w:val="22"/>
          <w:szCs w:val="22"/>
        </w:rPr>
      </w:pPr>
    </w:p>
    <w:p w14:paraId="0FC10A30" w14:textId="77777777" w:rsidR="00542B45" w:rsidRPr="00926F21" w:rsidRDefault="00542B45" w:rsidP="00542B45">
      <w:pPr>
        <w:widowControl/>
        <w:ind w:right="13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ОСНОВНЫЕ ТЕРМИНЫ И ПОНЯТИЯ</w:t>
      </w:r>
    </w:p>
    <w:p w14:paraId="7BB09E23" w14:textId="77777777" w:rsidR="00542B45" w:rsidRPr="00926F21" w:rsidRDefault="00542B45" w:rsidP="00542B45">
      <w:pPr>
        <w:widowControl/>
        <w:ind w:right="134"/>
        <w:jc w:val="center"/>
        <w:rPr>
          <w:rFonts w:ascii="Times New Roman" w:eastAsia="Times New Roman" w:hAnsi="Times New Roman" w:cs="Times New Roman"/>
          <w:b/>
          <w:sz w:val="22"/>
          <w:szCs w:val="22"/>
          <w:lang w:eastAsia="en-US"/>
        </w:rPr>
      </w:pPr>
    </w:p>
    <w:p w14:paraId="41AFA89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Авария</w:t>
      </w:r>
      <w:r w:rsidRPr="00926F21">
        <w:rPr>
          <w:rFonts w:ascii="Times New Roman" w:eastAsia="Times New Roman" w:hAnsi="Times New Roman" w:cs="Times New Roman"/>
          <w:sz w:val="22"/>
          <w:szCs w:val="22"/>
          <w:lang w:eastAsia="en-US"/>
        </w:rPr>
        <w:t xml:space="preserve"> - неконтролируемый техногенный процесс, в результате которого происходит разрушение сооружений и (или) технических устройств, применяемых на производственном объекте, неконтролируемые взрыв и (или) выброс опасных веществ.</w:t>
      </w:r>
    </w:p>
    <w:p w14:paraId="0AE376B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Акт выявленных нарушений</w:t>
      </w:r>
      <w:r w:rsidRPr="00926F21">
        <w:rPr>
          <w:rFonts w:ascii="Times New Roman" w:eastAsia="Times New Roman" w:hAnsi="Times New Roman" w:cs="Times New Roman"/>
          <w:sz w:val="22"/>
          <w:szCs w:val="22"/>
          <w:lang w:eastAsia="en-US"/>
        </w:rPr>
        <w:t xml:space="preserve"> - документ, составленный уполномоченными лицами и подтверждающий установленный факт нарушения,</w:t>
      </w:r>
    </w:p>
    <w:p w14:paraId="534DCD0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Алкоголь</w:t>
      </w:r>
      <w:r w:rsidRPr="00926F21">
        <w:rPr>
          <w:rFonts w:ascii="Times New Roman" w:eastAsia="Times New Roman" w:hAnsi="Times New Roman" w:cs="Times New Roman"/>
          <w:sz w:val="22"/>
          <w:szCs w:val="22"/>
          <w:lang w:eastAsia="en-US"/>
        </w:rPr>
        <w:t xml:space="preserve"> - любой пищевой продукт, содержащий в своем составе спирт или спиртосодержащие вещества,</w:t>
      </w:r>
    </w:p>
    <w:p w14:paraId="6ABF662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Баллон</w:t>
      </w:r>
      <w:r w:rsidRPr="00926F21">
        <w:rPr>
          <w:rFonts w:ascii="Times New Roman" w:eastAsia="Times New Roman" w:hAnsi="Times New Roman" w:cs="Times New Roman"/>
          <w:sz w:val="22"/>
          <w:szCs w:val="22"/>
          <w:lang w:eastAsia="en-US"/>
        </w:rPr>
        <w:t xml:space="preserve"> - сосуд, имеющий одну или две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w:t>
      </w:r>
    </w:p>
    <w:p w14:paraId="4BBDB8A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Вводный инструктаж</w:t>
      </w:r>
      <w:r w:rsidRPr="00926F21">
        <w:rPr>
          <w:rFonts w:ascii="Times New Roman" w:eastAsia="Times New Roman" w:hAnsi="Times New Roman" w:cs="Times New Roman"/>
          <w:sz w:val="22"/>
          <w:szCs w:val="22"/>
          <w:lang w:eastAsia="en-US"/>
        </w:rPr>
        <w:t xml:space="preserve"> - первичное ознакомление с требованиями правил безопасности, действующими на территории Заказчика; проводится со всеми вновь принимаемыми на работу лицами независимо от их образования, стажа работы, а также с временными работниками, командированными, учащимися и студентами, прибывшими на производственное обучение или практику. Вводный инструктаж перед началом производственных работ на территории Заказчика проводится специалистом по ОТ и сопровождается соответствующей записью в журнале инструктажей.</w:t>
      </w:r>
    </w:p>
    <w:p w14:paraId="486104F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Вред</w:t>
      </w:r>
      <w:r w:rsidRPr="00926F21">
        <w:rPr>
          <w:rFonts w:ascii="Times New Roman" w:eastAsia="Times New Roman" w:hAnsi="Times New Roman" w:cs="Times New Roman"/>
          <w:sz w:val="22"/>
          <w:szCs w:val="22"/>
          <w:lang w:eastAsia="en-US"/>
        </w:rPr>
        <w:t xml:space="preserve"> - лишение жизни, телесное повреждение или иное повреждение здоровья, а также негативное воздействие на окружающую природную среду.</w:t>
      </w:r>
    </w:p>
    <w:p w14:paraId="4D08DAC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Замкнутое пространство</w:t>
      </w:r>
      <w:r w:rsidRPr="00926F21">
        <w:rPr>
          <w:rFonts w:ascii="Times New Roman" w:eastAsia="Times New Roman" w:hAnsi="Times New Roman" w:cs="Times New Roman"/>
          <w:sz w:val="22"/>
          <w:szCs w:val="22"/>
          <w:lang w:eastAsia="en-US"/>
        </w:rPr>
        <w:t xml:space="preserve"> - пространство, полностью или частично ограниченное, входы и выходы из которого затруднены или ограничены и препятствуют быстрому проходу через них работников и воздухообмену. Такое пространство не проектируется как рабочее место и может иметь:</w:t>
      </w:r>
    </w:p>
    <w:p w14:paraId="67BD52E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атмосферу, содержащую опасную концентрацию загрязняющих веществ, или экстремальные значения температур; - недостаток или избыток кислорода;</w:t>
      </w:r>
    </w:p>
    <w:p w14:paraId="6522C04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опасность завала и т.д.,</w:t>
      </w:r>
    </w:p>
    <w:p w14:paraId="013886B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имеет ограниченные возможности для входа и выхода.</w:t>
      </w:r>
    </w:p>
    <w:p w14:paraId="7095098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Некоторые примеры помещений и объектов с ограниченным пространством:</w:t>
      </w:r>
    </w:p>
    <w:p w14:paraId="209B3AD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силосы: сырьевые и цементные;</w:t>
      </w:r>
    </w:p>
    <w:p w14:paraId="7E2E05E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цистерны, емкости для хранения;</w:t>
      </w:r>
    </w:p>
    <w:p w14:paraId="46A6468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шахты, ямы, емкости, накопители;</w:t>
      </w:r>
    </w:p>
    <w:p w14:paraId="73ECF64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средства передвижения: танкеры, бочки на грузовых платформах, пространства в поворотных узлах на экскаваторах;</w:t>
      </w:r>
    </w:p>
    <w:p w14:paraId="64B0A29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 xml:space="preserve">- </w:t>
      </w:r>
      <w:r w:rsidRPr="00926F21">
        <w:rPr>
          <w:rFonts w:ascii="Times New Roman" w:eastAsia="Times New Roman" w:hAnsi="Times New Roman" w:cs="Times New Roman"/>
          <w:sz w:val="22"/>
          <w:szCs w:val="22"/>
          <w:lang w:eastAsia="en-US"/>
        </w:rPr>
        <w:t xml:space="preserve">оборудование: прессы и прокатные установки, питатели, циклоны, печи, клинкерные охладители, отделения миксеров. </w:t>
      </w:r>
    </w:p>
    <w:p w14:paraId="675B2A1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Земляные работы</w:t>
      </w:r>
      <w:r w:rsidRPr="00926F21">
        <w:rPr>
          <w:rFonts w:ascii="Times New Roman" w:eastAsia="Times New Roman" w:hAnsi="Times New Roman" w:cs="Times New Roman"/>
          <w:sz w:val="22"/>
          <w:szCs w:val="22"/>
          <w:lang w:eastAsia="en-US"/>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2F6A920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Инцидент</w:t>
      </w:r>
      <w:r w:rsidRPr="00926F21">
        <w:rPr>
          <w:rFonts w:ascii="Times New Roman" w:eastAsia="Times New Roman" w:hAnsi="Times New Roman" w:cs="Times New Roman"/>
          <w:sz w:val="22"/>
          <w:szCs w:val="22"/>
          <w:lang w:eastAsia="en-US"/>
        </w:rPr>
        <w:t xml:space="preserve"> - отказ или повреждение технических устройств, применяемых на производственном объекте, отклонение от режима технологического процесса, нарушение положений, нормативных технических документов, устанавливающих правила ведения работ.</w:t>
      </w:r>
    </w:p>
    <w:p w14:paraId="26707F3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lastRenderedPageBreak/>
        <w:t>Квалификация</w:t>
      </w:r>
      <w:r w:rsidRPr="00926F21">
        <w:rPr>
          <w:rFonts w:ascii="Times New Roman" w:eastAsia="Times New Roman" w:hAnsi="Times New Roman" w:cs="Times New Roman"/>
          <w:sz w:val="22"/>
          <w:szCs w:val="22"/>
          <w:lang w:eastAsia="en-US"/>
        </w:rPr>
        <w:t xml:space="preserve"> работника - характеристика совокупности знаний и умений работника, установленная в форме присвоения ему определенной квалификации, звания, соответствующего разряда, категории или класса.</w:t>
      </w:r>
    </w:p>
    <w:p w14:paraId="44CE348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Координатор</w:t>
      </w:r>
      <w:r w:rsidRPr="00926F21">
        <w:rPr>
          <w:rFonts w:ascii="Times New Roman" w:eastAsia="Times New Roman" w:hAnsi="Times New Roman" w:cs="Times New Roman"/>
          <w:sz w:val="22"/>
          <w:szCs w:val="22"/>
          <w:lang w:eastAsia="en-US"/>
        </w:rPr>
        <w:t xml:space="preserve"> - работник Заказчика, официально назначенный ответственным за координацию работ, выполняемых Подрядчиком, включая контроль соблюдения требований охраны труда, промышленной, пожарной и экологической безопасности.</w:t>
      </w:r>
    </w:p>
    <w:p w14:paraId="35C30CE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Куратор</w:t>
      </w:r>
      <w:r w:rsidRPr="00926F21">
        <w:rPr>
          <w:rFonts w:ascii="Times New Roman" w:eastAsia="Times New Roman" w:hAnsi="Times New Roman" w:cs="Times New Roman"/>
          <w:sz w:val="22"/>
          <w:szCs w:val="22"/>
          <w:lang w:eastAsia="en-US"/>
        </w:rPr>
        <w:t xml:space="preserve"> - Руководитель структурного подразделения Заказчика(например, руководитель ремонтной службы филиала) организующего работы с привлечением Подрядчика. Куратор отвечает за исполнение Подрядчиком всех обязательств в области ОТ и ПБ, установленных договором подряда или договором возмездного оказания услуг в интересах Компании. Куратор отвечает за назначение Координатора (-ов) исходя из специфики выполняемой работы. Куратор может взять на себя роль Координатора.</w:t>
      </w:r>
    </w:p>
    <w:p w14:paraId="16D36B5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Медицинский осмотр</w:t>
      </w:r>
      <w:r w:rsidRPr="00926F21">
        <w:rPr>
          <w:rFonts w:ascii="Times New Roman" w:eastAsia="Times New Roman" w:hAnsi="Times New Roman" w:cs="Times New Roman"/>
          <w:sz w:val="22"/>
          <w:szCs w:val="22"/>
          <w:lang w:eastAsia="en-US"/>
        </w:rPr>
        <w:t xml:space="preserve"> - комплекс медицинских вмешательств, проводимых с целью выявления состояния здоровья, патологических состояний, заболеваний и факторов риска их развития. Микротравма (травма) - телесные повреждения, требующие оказания первой медицинской помощи, не вызвавшие утрату трудоспособности.</w:t>
      </w:r>
    </w:p>
    <w:p w14:paraId="47C9A58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Несчастный случай</w:t>
      </w:r>
      <w:r w:rsidRPr="00926F21">
        <w:rPr>
          <w:rFonts w:ascii="Times New Roman" w:eastAsia="Times New Roman" w:hAnsi="Times New Roman" w:cs="Times New Roman"/>
          <w:sz w:val="22"/>
          <w:szCs w:val="22"/>
          <w:lang w:eastAsia="en-US"/>
        </w:rPr>
        <w:t xml:space="preserve"> -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 событие, приводящее к смертельному исходу, травме или заболеванию работника.</w:t>
      </w:r>
    </w:p>
    <w:p w14:paraId="1DDFD30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Огневые работы</w:t>
      </w:r>
      <w:r w:rsidRPr="00926F21">
        <w:rPr>
          <w:rFonts w:ascii="Times New Roman" w:eastAsia="Times New Roman" w:hAnsi="Times New Roman" w:cs="Times New Roman"/>
          <w:sz w:val="22"/>
          <w:szCs w:val="22"/>
          <w:lang w:eastAsia="en-US"/>
        </w:rPr>
        <w:t xml:space="preserve"> - производственные операции, связанные с применением открытого огня, искрообразованием или нагреванием деталей (элементов конструкций) до температур, способных вызвать воспламенение веществ, материалов и конструкций (сварка, резка, пайка с использованием энергии электрической дуги, газового пламени и плазменной дуги, нагрев конструкций, оборудования и коммуникаций электронагревателями, паяльными лампами, </w:t>
      </w:r>
      <w:r w:rsidRPr="00926F21">
        <w:rPr>
          <w:rFonts w:ascii="Times New Roman" w:eastAsia="Times New Roman" w:hAnsi="Times New Roman" w:cs="Times New Roman"/>
          <w:noProof/>
          <w:sz w:val="22"/>
          <w:szCs w:val="22"/>
        </w:rPr>
        <w:drawing>
          <wp:inline distT="0" distB="0" distL="0" distR="0" wp14:anchorId="6E0424DA" wp14:editId="3006C41F">
            <wp:extent cx="8255" cy="8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 xml:space="preserve">газовыми и жидкостными горелками, механическая обработка металла с образованием искр). </w:t>
      </w:r>
    </w:p>
    <w:p w14:paraId="2EAEB89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Опасная ситуация</w:t>
      </w:r>
      <w:r w:rsidRPr="00926F21">
        <w:rPr>
          <w:rFonts w:ascii="Times New Roman" w:eastAsia="Times New Roman" w:hAnsi="Times New Roman" w:cs="Times New Roman"/>
          <w:sz w:val="22"/>
          <w:szCs w:val="22"/>
          <w:lang w:eastAsia="en-US"/>
        </w:rPr>
        <w:t xml:space="preserve"> - ситуация, возникновение которой может вызвать воздействие на работающего (работающих) опасных и вредных производственных факторов.</w:t>
      </w:r>
    </w:p>
    <w:p w14:paraId="7FEC298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Охрана Окружающей Среды (ООС)</w:t>
      </w:r>
      <w:r w:rsidRPr="00926F21">
        <w:rPr>
          <w:rFonts w:ascii="Times New Roman" w:eastAsia="Times New Roman" w:hAnsi="Times New Roman" w:cs="Times New Roman"/>
          <w:sz w:val="22"/>
          <w:szCs w:val="22"/>
          <w:lang w:eastAsia="en-US"/>
        </w:rP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14:paraId="22032F5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Охрана Труда (ОТ)</w:t>
      </w:r>
      <w:r w:rsidRPr="00926F21">
        <w:rPr>
          <w:rFonts w:ascii="Times New Roman" w:eastAsia="Times New Roman" w:hAnsi="Times New Roman" w:cs="Times New Roman"/>
          <w:sz w:val="22"/>
          <w:szCs w:val="22"/>
          <w:lang w:eastAsia="en-US"/>
        </w:rPr>
        <w:t xml:space="preserve"> - система сохранения здоровья и жизни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(ст. 209 ТК РФ).</w:t>
      </w:r>
    </w:p>
    <w:p w14:paraId="6F3BCEB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Оценка Рисков документированный процесс, включающий в себя описание последовательности выполнения работ (отдельные операции/шаги), перечень опасностей, связанных с выполнением работ на каждом этапе их выполнения, с уточнением, кто может быть подвержен риску, и описание необходимых мер обеспечения безопасности.</w:t>
      </w:r>
    </w:p>
    <w:p w14:paraId="6476C9A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Подъемник (вышка)</w:t>
      </w:r>
      <w:r w:rsidRPr="00926F21">
        <w:rPr>
          <w:rFonts w:ascii="Times New Roman" w:eastAsia="Times New Roman" w:hAnsi="Times New Roman" w:cs="Times New Roman"/>
          <w:sz w:val="22"/>
          <w:szCs w:val="22"/>
          <w:lang w:eastAsia="en-US"/>
        </w:rPr>
        <w:t xml:space="preserve"> - грузоподъемная машина прерывного действия, предназначенная для перемещения людей с инструментом и материалами и проведения работ в пределах зоны обслуживания.</w:t>
      </w:r>
    </w:p>
    <w:p w14:paraId="3C21FC5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Персональный замок</w:t>
      </w:r>
      <w:r w:rsidRPr="00926F21">
        <w:rPr>
          <w:rFonts w:ascii="Times New Roman" w:eastAsia="Times New Roman" w:hAnsi="Times New Roman" w:cs="Times New Roman"/>
          <w:sz w:val="22"/>
          <w:szCs w:val="22"/>
          <w:lang w:eastAsia="en-US"/>
        </w:rPr>
        <w:t xml:space="preserve"> - фиксирующее механическое устройство, удерживающее устройство отключения питания в безопасном положении.</w:t>
      </w:r>
    </w:p>
    <w:p w14:paraId="7EDA105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Первая помощь</w:t>
      </w:r>
      <w:r w:rsidRPr="00926F21">
        <w:rPr>
          <w:rFonts w:ascii="Times New Roman" w:eastAsia="Times New Roman" w:hAnsi="Times New Roman" w:cs="Times New Roman"/>
          <w:sz w:val="22"/>
          <w:szCs w:val="22"/>
          <w:lang w:eastAsia="en-US"/>
        </w:rPr>
        <w:t xml:space="preserve"> - комплекс мероприятий, направленных на восстановление или сохранение жизни и здоровья пострадавшего, осуществляемых не медицинскими работниками (взаимопомощь) или самим пострадавшим (самопомощь).</w:t>
      </w:r>
    </w:p>
    <w:p w14:paraId="0EB27E3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Поверка</w:t>
      </w:r>
      <w:r w:rsidRPr="00926F21">
        <w:rPr>
          <w:rFonts w:ascii="Times New Roman" w:eastAsia="Times New Roman" w:hAnsi="Times New Roman" w:cs="Times New Roman"/>
          <w:sz w:val="22"/>
          <w:szCs w:val="22"/>
          <w:lang w:eastAsia="en-US"/>
        </w:rPr>
        <w:t xml:space="preserve"> - определение погрешностей средств измерений и установление их пригодности к применению; производится органами метрологической службы при помощи эталонов и образцовых средств измерений.</w:t>
      </w:r>
    </w:p>
    <w:p w14:paraId="70A0503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План управления ОТ и ПБ</w:t>
      </w:r>
      <w:r w:rsidRPr="00926F21">
        <w:rPr>
          <w:rFonts w:ascii="Times New Roman" w:eastAsia="Times New Roman" w:hAnsi="Times New Roman" w:cs="Times New Roman"/>
          <w:sz w:val="22"/>
          <w:szCs w:val="22"/>
          <w:lang w:eastAsia="en-US"/>
        </w:rPr>
        <w:t xml:space="preserve"> - документ, содержащий перечень действий, с учетом нормативных актов РФ, Политики, целей и т.д. организации в области ОТ, направленных на обеспечение ОТ, ПБ, пожарной безопасности и ООС при производстве Работ, с приложением графика осуществления данных действий; выделяются организационные, санитарные, технические и индивидуальные мероприятия.</w:t>
      </w:r>
    </w:p>
    <w:p w14:paraId="5131C76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План экстренного реагирования при чрезвычайных ситуациях</w:t>
      </w:r>
      <w:r w:rsidRPr="00926F21">
        <w:rPr>
          <w:rFonts w:ascii="Times New Roman" w:eastAsia="Times New Roman" w:hAnsi="Times New Roman" w:cs="Times New Roman"/>
          <w:sz w:val="22"/>
          <w:szCs w:val="22"/>
          <w:lang w:eastAsia="en-US"/>
        </w:rPr>
        <w:t xml:space="preserve"> - последовательность действий работников организации в случае чрезвычайной ситуации.</w:t>
      </w:r>
    </w:p>
    <w:p w14:paraId="7DBAFB6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План передвижения по площадке</w:t>
      </w:r>
      <w:r w:rsidRPr="00926F21">
        <w:rPr>
          <w:rFonts w:ascii="Times New Roman" w:eastAsia="Times New Roman" w:hAnsi="Times New Roman" w:cs="Times New Roman"/>
          <w:sz w:val="22"/>
          <w:szCs w:val="22"/>
          <w:lang w:eastAsia="en-US"/>
        </w:rPr>
        <w:t xml:space="preserve"> - документ, содержащий схему передвижения транспортного средства по территории производственной площадки.</w:t>
      </w:r>
    </w:p>
    <w:p w14:paraId="094B817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lastRenderedPageBreak/>
        <w:t>Политика организации в области Охраны Труда</w:t>
      </w:r>
      <w:r w:rsidRPr="00926F21">
        <w:rPr>
          <w:rFonts w:ascii="Times New Roman" w:eastAsia="Times New Roman" w:hAnsi="Times New Roman" w:cs="Times New Roman"/>
          <w:sz w:val="22"/>
          <w:szCs w:val="22"/>
          <w:lang w:eastAsia="en-US"/>
        </w:rPr>
        <w:t xml:space="preserve"> - документ, описывающий общий характер действий компании, направленных на создание здоровых и безопасных условий труда.</w:t>
      </w:r>
    </w:p>
    <w:p w14:paraId="30B2DDE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Предпосылка к несчастному случаю (почти происшествие) (опасное происшествие)</w:t>
      </w:r>
      <w:r w:rsidRPr="00926F21">
        <w:rPr>
          <w:rFonts w:ascii="Times New Roman" w:eastAsia="Times New Roman" w:hAnsi="Times New Roman" w:cs="Times New Roman"/>
          <w:sz w:val="22"/>
          <w:szCs w:val="22"/>
          <w:lang w:eastAsia="en-US"/>
        </w:rPr>
        <w:t xml:space="preserve"> - любое незапланированное событие, которое могло привести к происшествию.</w:t>
      </w:r>
    </w:p>
    <w:p w14:paraId="58F752F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Производственная травма</w:t>
      </w:r>
      <w:r w:rsidRPr="00926F21">
        <w:rPr>
          <w:rFonts w:ascii="Times New Roman" w:eastAsia="Times New Roman" w:hAnsi="Times New Roman" w:cs="Times New Roman"/>
          <w:sz w:val="22"/>
          <w:szCs w:val="22"/>
          <w:lang w:eastAsia="en-US"/>
        </w:rPr>
        <w:t xml:space="preserve"> - повреждение тканей организма работника, вызванное механическим воздействием производственного фактора и повлекшее за собой: необходимость перевода работника на др. работу; временную или стойкую утрату работником трудоспособности; смерть работника.</w:t>
      </w:r>
    </w:p>
    <w:p w14:paraId="2337819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Промышленные отходы</w:t>
      </w:r>
      <w:r w:rsidRPr="00926F21">
        <w:rPr>
          <w:rFonts w:ascii="Times New Roman" w:eastAsia="Times New Roman" w:hAnsi="Times New Roman" w:cs="Times New Roman"/>
          <w:sz w:val="22"/>
          <w:szCs w:val="22"/>
          <w:lang w:eastAsia="en-US"/>
        </w:rPr>
        <w:t xml:space="preserve"> - остатки сырья, материалов, полуфабрикатов, образующиеся при производстве продукции или выполнении работ и утратившие полностью или частично исходные потребительские свойства.</w:t>
      </w:r>
    </w:p>
    <w:p w14:paraId="2374256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Процедура Отключения и Блокировки</w:t>
      </w:r>
      <w:r w:rsidRPr="00926F21">
        <w:rPr>
          <w:rFonts w:ascii="Times New Roman" w:eastAsia="Times New Roman" w:hAnsi="Times New Roman" w:cs="Times New Roman"/>
          <w:sz w:val="22"/>
          <w:szCs w:val="22"/>
          <w:lang w:eastAsia="en-US"/>
        </w:rPr>
        <w:t xml:space="preserve"> - представляет главный и предпочтительный метод для контроля опасных видов энергии и состоит в организации надежных условий отключения/отсоединения источников энергии и блокировки возможности их неконтролируемого выхода при выполнением работ на оборудовании или механизмах. Как только механизмы и оборудование правильно отключены или отсоединены от источников энергии, они должны быть блокированы, промаркированы и проверены,</w:t>
      </w:r>
    </w:p>
    <w:p w14:paraId="39CA965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Блокировка означает физическую блокировку устройств управления станка или оборудования (например, блокировка рукоятки клапана на трубе).</w:t>
      </w:r>
    </w:p>
    <w:p w14:paraId="2BF63F8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Маркировка означает прикрепление информационных табличек, предупреждающих о том, что в данный момент на механизме или оборудовании проводятся работы, с указанием имен работающих и даты начала проведения работ.</w:t>
      </w:r>
    </w:p>
    <w:p w14:paraId="20EEFEA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Проверка означает проверку путем тестирования того, что станок или оборудование должным образом отключены от источника энергии и подача энергии не может быть восстановлена до момента снятия блокировки.</w:t>
      </w:r>
    </w:p>
    <w:p w14:paraId="0BACD8E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Психоактивные (психотропные) вещества</w:t>
      </w:r>
      <w:r w:rsidRPr="00926F21">
        <w:rPr>
          <w:rFonts w:ascii="Times New Roman" w:eastAsia="Times New Roman" w:hAnsi="Times New Roman" w:cs="Times New Roman"/>
          <w:sz w:val="22"/>
          <w:szCs w:val="22"/>
          <w:lang w:eastAsia="en-US"/>
        </w:rPr>
        <w:t xml:space="preserve"> - любое химическое вещество (или смесь) естественного или искусственного происхождения, которое влияет на функционирование </w:t>
      </w:r>
      <w:r w:rsidRPr="00926F21">
        <w:rPr>
          <w:rFonts w:ascii="Times New Roman" w:eastAsia="Times New Roman" w:hAnsi="Times New Roman" w:cs="Times New Roman"/>
          <w:noProof/>
          <w:sz w:val="22"/>
          <w:szCs w:val="22"/>
        </w:rPr>
        <w:drawing>
          <wp:inline distT="0" distB="0" distL="0" distR="0" wp14:anchorId="0E9E95BB" wp14:editId="74E2F0CF">
            <wp:extent cx="8255" cy="8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центральной нервной СИСТСМЫ, приводя к изменению психического состояния. Эти изменения могут носить как положительный (лечебный) характер, так и отрицательный.</w:t>
      </w:r>
    </w:p>
    <w:p w14:paraId="010A46F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Психоактивные вещества, вызывающие привыкание, запрещённые законодательством, называются наркотиками.</w:t>
      </w:r>
    </w:p>
    <w:p w14:paraId="0251A09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Разрешенные вещества</w:t>
      </w:r>
      <w:r w:rsidRPr="00926F21">
        <w:rPr>
          <w:rFonts w:ascii="Times New Roman" w:eastAsia="Times New Roman" w:hAnsi="Times New Roman" w:cs="Times New Roman"/>
          <w:sz w:val="22"/>
          <w:szCs w:val="22"/>
          <w:lang w:eastAsia="en-US"/>
        </w:rPr>
        <w:t xml:space="preserve"> - вещества, необходимые для выполнения Работ по Договору и предварительно согласованные с Заказчиком.</w:t>
      </w:r>
    </w:p>
    <w:p w14:paraId="108B7EE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Риск</w:t>
      </w:r>
      <w:r w:rsidRPr="00926F21">
        <w:rPr>
          <w:rFonts w:ascii="Times New Roman" w:eastAsia="Times New Roman" w:hAnsi="Times New Roman" w:cs="Times New Roman"/>
          <w:sz w:val="22"/>
          <w:szCs w:val="22"/>
          <w:lang w:eastAsia="en-US"/>
        </w:rPr>
        <w:t xml:space="preserve"> - мера опасности, характеризующая вероятность ПОЯВЛСНИЯ опасности и размеры связанного с ней ущерба.</w:t>
      </w:r>
    </w:p>
    <w:p w14:paraId="529131E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Средства Индивидуальной Защиты (СИЗ)</w:t>
      </w:r>
      <w:r w:rsidRPr="00926F21">
        <w:rPr>
          <w:rFonts w:ascii="Times New Roman" w:eastAsia="Times New Roman" w:hAnsi="Times New Roman" w:cs="Times New Roman"/>
          <w:sz w:val="22"/>
          <w:szCs w:val="22"/>
          <w:lang w:eastAsia="en-US"/>
        </w:rPr>
        <w:t xml:space="preserve">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w:t>
      </w:r>
    </w:p>
    <w:p w14:paraId="273480B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Директивы и Правила Заказчика</w:t>
      </w:r>
      <w:r w:rsidRPr="00926F21">
        <w:rPr>
          <w:rFonts w:ascii="Times New Roman" w:eastAsia="Times New Roman" w:hAnsi="Times New Roman" w:cs="Times New Roman"/>
          <w:sz w:val="22"/>
          <w:szCs w:val="22"/>
          <w:lang w:eastAsia="en-US"/>
        </w:rPr>
        <w:t xml:space="preserve"> - обязательные для выполнению внутренние документы, содержащие информацию о процедуре безопасного производства отдельных видов работ.</w:t>
      </w:r>
    </w:p>
    <w:p w14:paraId="243BA09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Страховочная привязь</w:t>
      </w:r>
      <w:r w:rsidRPr="00926F21">
        <w:rPr>
          <w:rFonts w:ascii="Times New Roman" w:eastAsia="Times New Roman" w:hAnsi="Times New Roman" w:cs="Times New Roman"/>
          <w:sz w:val="22"/>
          <w:szCs w:val="22"/>
          <w:lang w:eastAsia="en-US"/>
        </w:rPr>
        <w:t xml:space="preserve"> - относится к основным средствам, предохраняющим работника от падения или при падении при производстве работ на высоте.</w:t>
      </w:r>
    </w:p>
    <w:p w14:paraId="1E8C70B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Тренинг</w:t>
      </w:r>
      <w:r w:rsidRPr="00926F21">
        <w:rPr>
          <w:rFonts w:ascii="Times New Roman" w:eastAsia="Times New Roman" w:hAnsi="Times New Roman" w:cs="Times New Roman"/>
          <w:sz w:val="22"/>
          <w:szCs w:val="22"/>
          <w:lang w:eastAsia="en-US"/>
        </w:rPr>
        <w:t xml:space="preserve"> - процесс получения навыков и умений в какой-либо области.</w:t>
      </w:r>
    </w:p>
    <w:p w14:paraId="0CCDB8C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Устройства и приборы блокировки, фиксации</w:t>
      </w:r>
      <w:r w:rsidRPr="00926F21">
        <w:rPr>
          <w:rFonts w:ascii="Times New Roman" w:eastAsia="Times New Roman" w:hAnsi="Times New Roman" w:cs="Times New Roman"/>
          <w:sz w:val="22"/>
          <w:szCs w:val="22"/>
          <w:lang w:eastAsia="en-US"/>
        </w:rPr>
        <w:t xml:space="preserve"> - приспособления, обеспечивающие фиксацию частей машин или элементов электрических схем в определенном состоянии, которое сохраняется независимо от наличия или прекращения воздействия.</w:t>
      </w:r>
    </w:p>
    <w:p w14:paraId="4B35C9D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Ущерб</w:t>
      </w:r>
      <w:r w:rsidRPr="00926F21">
        <w:rPr>
          <w:rFonts w:ascii="Times New Roman" w:eastAsia="Times New Roman" w:hAnsi="Times New Roman" w:cs="Times New Roman"/>
          <w:sz w:val="22"/>
          <w:szCs w:val="22"/>
          <w:lang w:eastAsia="en-US"/>
        </w:rPr>
        <w:t xml:space="preserve">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698DDF8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Чрезвычайная Ситуация (ЧС)</w:t>
      </w:r>
      <w:r w:rsidRPr="00926F21">
        <w:rPr>
          <w:rFonts w:ascii="Times New Roman" w:eastAsia="Times New Roman" w:hAnsi="Times New Roman" w:cs="Times New Roman"/>
          <w:sz w:val="22"/>
          <w:szCs w:val="22"/>
          <w:lang w:eastAsia="en-US"/>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02C5196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Экспресс тест</w:t>
      </w:r>
      <w:r w:rsidRPr="00926F21">
        <w:rPr>
          <w:rFonts w:ascii="Times New Roman" w:eastAsia="Times New Roman" w:hAnsi="Times New Roman" w:cs="Times New Roman"/>
          <w:sz w:val="22"/>
          <w:szCs w:val="22"/>
          <w:lang w:eastAsia="en-US"/>
        </w:rPr>
        <w:t xml:space="preserve"> - быстровыполняемый качественный и количественный анализ биоматериала (мочи, крови, слюны и т.д.) с целью исследования на наличие в его составе психоактивных веществ</w:t>
      </w:r>
    </w:p>
    <w:p w14:paraId="5E6B882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b/>
          <w:sz w:val="22"/>
          <w:szCs w:val="22"/>
          <w:lang w:eastAsia="en-US"/>
        </w:rPr>
        <w:t>Уполномоченное лицо на подписание акта со стороны Заказчика</w:t>
      </w:r>
      <w:r w:rsidRPr="00926F21">
        <w:rPr>
          <w:rFonts w:ascii="Times New Roman" w:eastAsia="Times New Roman" w:hAnsi="Times New Roman" w:cs="Times New Roman"/>
          <w:sz w:val="22"/>
          <w:szCs w:val="22"/>
          <w:lang w:eastAsia="en-US"/>
        </w:rPr>
        <w:t xml:space="preserve"> - лицо, указанное в договоре Подряда либо лицо, непосредственно фиксирующее нарушение правил в области ОТ, ПБ, пожарной безопасности и ООС.</w:t>
      </w:r>
    </w:p>
    <w:p w14:paraId="5E546D22" w14:textId="77777777" w:rsidR="00542B45" w:rsidRPr="00926F21" w:rsidRDefault="00542B45" w:rsidP="00542B45">
      <w:pPr>
        <w:widowControl/>
        <w:ind w:right="134"/>
        <w:jc w:val="both"/>
        <w:rPr>
          <w:rFonts w:ascii="Times New Roman" w:eastAsia="Times New Roman" w:hAnsi="Times New Roman" w:cs="Times New Roman"/>
          <w:sz w:val="22"/>
          <w:szCs w:val="22"/>
          <w:lang w:eastAsia="en-US"/>
        </w:rPr>
      </w:pPr>
    </w:p>
    <w:p w14:paraId="67EB9E12"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1. ОСНОВНЫЕ ПОЛОЖЕНИЯ</w:t>
      </w:r>
    </w:p>
    <w:p w14:paraId="551C07E2" w14:textId="77777777" w:rsidR="00542B45" w:rsidRPr="00926F21" w:rsidRDefault="00542B45" w:rsidP="00542B45">
      <w:pPr>
        <w:widowControl/>
        <w:ind w:right="-4"/>
        <w:jc w:val="center"/>
        <w:rPr>
          <w:rFonts w:ascii="Times New Roman" w:eastAsia="Times New Roman" w:hAnsi="Times New Roman" w:cs="Times New Roman"/>
          <w:sz w:val="22"/>
          <w:szCs w:val="22"/>
          <w:lang w:eastAsia="en-US"/>
        </w:rPr>
      </w:pPr>
    </w:p>
    <w:p w14:paraId="2F673FCC" w14:textId="77777777" w:rsidR="00542B45" w:rsidRPr="00926F21" w:rsidRDefault="00542B45" w:rsidP="00542B45">
      <w:pPr>
        <w:widowControl/>
        <w:numPr>
          <w:ilvl w:val="1"/>
          <w:numId w:val="47"/>
        </w:numPr>
        <w:spacing w:after="160" w:line="259" w:lineRule="auto"/>
        <w:ind w:right="-4" w:firstLine="709"/>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Подрядчик обязуется исполнять требования Заказчика в области ОТ, ПБ, пожарной безопасности и ООС изложенные в настоящем Соглашении, а также соблюдать действующее законодательство РФ в области ОТ, ПБ, пожарной безопасности и ООС.</w:t>
      </w:r>
    </w:p>
    <w:p w14:paraId="27072EA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lastRenderedPageBreak/>
        <w:t>1.2. Перечень необходимых при выполнении Работ внутренних требований Заказчика согласован со службой (отделом) по охране труда и промышленной безопасности (далее - служба ОТ и ПБ), специалистами в области ООС, Подрядчик ознакомлен с ними, согласен с их требованиями и гарантирует их исполнение и соблюдение.</w:t>
      </w:r>
    </w:p>
    <w:p w14:paraId="5995A9B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1.3. Подрядчик несет полную ответственность за соблюдение требований ОТ, ПБ, пожарной безопасности, ООС субподрядчиком, а также их работников, привлеченных Подрядчиком на основании договоров субподряда. Положения настоящего Соглашения распространяются, в том числе, и на работников субподрядчика, привлекаемого Подрядчиком на выполнение работ по договору субподряда, вне зависимости от наличия письменного согласия на привлечение Субподрядчика Заказчиком.</w:t>
      </w:r>
    </w:p>
    <w:p w14:paraId="5D9BA9C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noProof/>
          <w:sz w:val="22"/>
          <w:szCs w:val="22"/>
        </w:rPr>
        <w:drawing>
          <wp:anchor distT="0" distB="0" distL="114300" distR="114300" simplePos="0" relativeHeight="251660800" behindDoc="0" locked="0" layoutInCell="1" allowOverlap="0" wp14:anchorId="413D3926" wp14:editId="64C63BB2">
            <wp:simplePos x="0" y="0"/>
            <wp:positionH relativeFrom="page">
              <wp:posOffset>7065010</wp:posOffset>
            </wp:positionH>
            <wp:positionV relativeFrom="page">
              <wp:posOffset>9478645</wp:posOffset>
            </wp:positionV>
            <wp:extent cx="6350"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F21">
        <w:rPr>
          <w:rFonts w:ascii="Times New Roman" w:eastAsia="Times New Roman" w:hAnsi="Times New Roman" w:cs="Times New Roman"/>
          <w:noProof/>
          <w:sz w:val="22"/>
          <w:szCs w:val="22"/>
        </w:rPr>
        <w:drawing>
          <wp:inline distT="0" distB="0" distL="0" distR="0" wp14:anchorId="23ED1427" wp14:editId="592AD2A4">
            <wp:extent cx="31750" cy="111125"/>
            <wp:effectExtent l="0" t="0" r="635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 cy="11112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.4. При выполнении Работ Подрядчик гарантирует и принимает на себя полную ответственность за выполнение Работ в соответствии с настоящим Соглашением, действующим законодательством Российской Федерации, в том числе применяемыми правилами, стандартами, нормативно-правовыми актами и руководствами в области ОТ, ПБ, пожарной безопасности, и ООС.</w:t>
      </w:r>
    </w:p>
    <w:p w14:paraId="37CD96F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1.5. Подрядчик несет полную ответственность за безопасность всех лиц и имущества, находящихся на отведённой территории выполнения Работ и должен компенсировать Заказчику и (или) третьим лицам реальный ущерб, причиненный по собственной вине любому лицу или имуществу на территории Заказчика.</w:t>
      </w:r>
    </w:p>
    <w:p w14:paraId="6524F00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1.6. Настоящее Соглашение считается заключенным с момента подписания уполномоченными представителями Подрядчика Соглашения о присоединении к Соглашению о соблюдении правил охраны труда, промышленной безопасности, пожарной безопасности и охраны окружающей среды. </w:t>
      </w:r>
    </w:p>
    <w:p w14:paraId="5519DB4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1.7. Соглашение заключается на срок действия договора. </w:t>
      </w:r>
    </w:p>
    <w:p w14:paraId="5BFEAB6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1.8. В случае изменения требований действующего законодательства или внутренних требований Заказчика, Заказчик имеет право в одностороннем порядке внести соответствующие изменения в настоящее Соглашение и направить уведомление об этом Подрядчику в течение 10 рабочих дней с момента внесения соответствующих изменений. </w:t>
      </w:r>
    </w:p>
    <w:p w14:paraId="5402827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1.9. Датой начала действия соответствующих изменений считается дата получения утвержденной  новой редакции Соглашения о соблюдении правил ОТ, ПБ и ООС.</w:t>
      </w:r>
    </w:p>
    <w:p w14:paraId="7F54906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Указанные изменения не влекут за собой недействительность Соглашения о присоединении. Подрядчик обязан самостоятельно следить за изменениями законодательства в области ОТ, ПБ, пожарной безопасности и ООС.</w:t>
      </w:r>
    </w:p>
    <w:p w14:paraId="6A33E86D"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64687BEE"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2. ВЗАИМОДЕЙСТВИЕ В РАМКАХ ОХРАНЫ ТРУДА, ПРОМЫШЛЕННОЙ</w:t>
      </w:r>
    </w:p>
    <w:p w14:paraId="17674D9A"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БЕЗОПАСНОСТИ, ПОЖАРНОЙ БЕЗОПАСНОСТИ И ОХРАНЫ ОКРУЖАЮЩЕЙ</w:t>
      </w:r>
    </w:p>
    <w:p w14:paraId="7118D540"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СРЕДЫ</w:t>
      </w:r>
    </w:p>
    <w:p w14:paraId="60B9DCF4"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555E5B46"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2.1. Документация</w:t>
      </w:r>
    </w:p>
    <w:p w14:paraId="1FE0761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2.1.1. Подрядчик обязан выполнять оценку рисков для каждого вида Работ по договору и предоставить формы оценки рисков на согласование Заказчика до начала производства Работ. Представитель Заказчика должен ознакомиться с предоставленными формами оценки рисков и одобрить их, либо вернуть Подрядчику для устранения замечаний.</w:t>
      </w:r>
    </w:p>
    <w:p w14:paraId="011EBB7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2.1.2. Для получения допуска к выполнению работ, перед вводным инструктажем, Подрядчик и привлеченные им для производства работ субподрядчики должны предоставить представителю Заказчика копии следующих документов:</w:t>
      </w:r>
    </w:p>
    <w:p w14:paraId="130A10F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лицензий, предоставляющих право на осуществление видов деятельности, подлежащих лицензированию в соответствии с требованиями Федерального закона «О лицензировании отдельных видов деятельности» от 04.05.2011 99-ФЗ, выписка из реестра саморегулируемых организаций в подтверждении членства в данной организации; </w:t>
      </w:r>
    </w:p>
    <w:p w14:paraId="043A3DB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разрешений, согласий, согласований, результатов экспертиз;</w:t>
      </w:r>
    </w:p>
    <w:p w14:paraId="495F1E6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список работников подрядной (в т.н. субподрядной) организации, которые непосредственно будут осуществлять работы на территории Заказчика с указанием ФИО, должности/профессии, подписанный руководителем организации. В случае необходимости производства работ иностранными гражданами, Подрядчик обязан предоставить разрешения на право работы в регионе, соответствующем месту проведения работ. При изменении списка работников, осуществляющих работы на территории Заказчика, Подрядчик обязан до направления нового работника предоставить Заказчику обновленный список;</w:t>
      </w:r>
    </w:p>
    <w:p w14:paraId="611DB04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заключения предварительного (периодического) медицинского осмотра (обследования), проводимых в порядке, установленном действующим Приказом Министерства здравоохранения и социального развития РФ;</w:t>
      </w:r>
    </w:p>
    <w:p w14:paraId="4B00F3D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подтверждающие соответствие квалификации работников и допуск к выполнению работ по данной профессии (протоколы, удостоверения и иные документы, подтверждающие проведение необходимого обучения, инструктажей, проверку знаний и аттестацию работников в соответствии с требованиями нормативной документации РФ); </w:t>
      </w:r>
    </w:p>
    <w:p w14:paraId="7E96E9E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приказ о назначении лица, ответственного за безопасную организацию и проведение работ; </w:t>
      </w:r>
    </w:p>
    <w:p w14:paraId="7E980D3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lastRenderedPageBreak/>
        <w:t xml:space="preserve">- приказ о назначении лица, ответственного за соблюдение норм и требований по ОТ и ПБ; </w:t>
      </w:r>
    </w:p>
    <w:p w14:paraId="2A410AE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подтверждающие назначение ответственных лиц, имеющих право на ведение работ с повышенной опасностью и выдающих акты-допуски и наряды-допуски;</w:t>
      </w:r>
    </w:p>
    <w:p w14:paraId="1C4CBBE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подтверждающие проведение периодических поверок, осмотров, испытаний оборудования, приборов, оснастки, механизмов, включая электрифицированный инструмент, которые будут использованы при производстве работ на территории Заказчика;</w:t>
      </w:r>
    </w:p>
    <w:p w14:paraId="46D1614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приказ о назначении лица, ответственного за электробезопасность и пожарную безопасность;</w:t>
      </w:r>
    </w:p>
    <w:p w14:paraId="698E1B9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технологическая документация (проект производства работ, план производства работ, технологическая карта) в соответствии с видами выполняемых работ (при необходимости);</w:t>
      </w:r>
    </w:p>
    <w:p w14:paraId="0BC5432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оценка риска для каждого вида выполняемых работ, согласованная с координатором;</w:t>
      </w:r>
    </w:p>
    <w:p w14:paraId="29AEEE9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список транспортных средств и механизированного оборудования, используемого на объекте Заказчика;</w:t>
      </w:r>
    </w:p>
    <w:p w14:paraId="3703D72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приказ о назначении лица, ответственного за обращение с отходами на территории Заказчика;</w:t>
      </w:r>
    </w:p>
    <w:p w14:paraId="29617A7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копии договоров на обращение с отходами (ТКО — в случае пребывания на территории Заказчика более 10 человек в течение I месяца (минимум); для опасных отходов, кроме лома черных и цветных металлов — независимо от количества персонала и сроков нахождения на территории Заказчика)</w:t>
      </w:r>
    </w:p>
    <w:p w14:paraId="1BA2E5E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разрешение на привлечение к работам работников Подрядчика в случае, если они являются иностранными гражданами и (или) лицами без гражданства РФ;</w:t>
      </w:r>
    </w:p>
    <w:p w14:paraId="535B29E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подтверждающие качество материалов, оборудования, выполняемых работ, оказываемых услуг и (или) их соответствие обязательным требованиям, в т.ч. в части безопасности (например, паспорт качества, сертификаты соответствия, декларации о соответствии, разрешения);</w:t>
      </w:r>
    </w:p>
    <w:p w14:paraId="6B648D3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в случае привлечения субподрядчиков - документы, перечисленные выше и подтверждающие их обязательства в отношении охраны труда и промышленной безопасности.</w:t>
      </w:r>
    </w:p>
    <w:p w14:paraId="0B8962B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Подрядчик заверяет, что представляемые им вышеуказанные документы (их оригиналы и (или) заверенные копии) являются достоверными и указанные в них обстоятельства или обстоятельства, в подтверждении которых такие документы были предоставлены или предоставляются, являются действительными. Заказчик полагается на заверение Подрядчика. </w:t>
      </w:r>
    </w:p>
    <w:p w14:paraId="309C350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Заверение считается недостоверным в каждом случае, когда Подрядчиком предоставлены документы:</w:t>
      </w:r>
    </w:p>
    <w:p w14:paraId="73AB631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оформленные не по установленной законодательством РФ, договором, форме,</w:t>
      </w:r>
    </w:p>
    <w:p w14:paraId="1105A53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являются недействительными, аннулированными или не подлежащими применению (в частности, в связи с изменением законодательства,</w:t>
      </w:r>
    </w:p>
    <w:p w14:paraId="209F7DC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получены и предоставлены Подрядчиком путём подлога, подделки, фальсификации, взаимодействия с лицами, не имеющими права (разрешения) на выдачу таких документов,</w:t>
      </w:r>
    </w:p>
    <w:p w14:paraId="21A821F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предоставлены Подрядчику третьими лицами и имеют один из указанных выше признаков и переданы Подрядчиком Заказчику без проверки таких документов на предмет наличия указанных признаков.</w:t>
      </w:r>
    </w:p>
    <w:p w14:paraId="4A2CCEA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Недостоверность заверения может быть подтверждена Заказчиком любыми способами, информацией, документами. Заказчик вправе самостоятельно проверять достоверность заверения, в том числе в случаях, когда информация о недостоверности заверения получена им от любых третьих лиц.</w:t>
      </w:r>
    </w:p>
    <w:p w14:paraId="3401FF5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2.1.3. Перед началом работы на территории действующего производства (цеха, участка) Заказчик и Подрядчик (в т.ч. в случае привлечения субподрядных организаций) обязаны оформить акт—допуск и наряд-допуск (при необходимости).</w:t>
      </w:r>
    </w:p>
    <w:p w14:paraId="4BAE934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2.1.4. Подрядчик обязуется предоставлять по первому требованию Заказчика любую другую, не указанную в п.2.1.2, документацию, касающуюся деятельности Подрядчика в области ОТ, ПБ, пожарной безопасности и ООС, связанную с выполнением Работ по договору (договорам).</w:t>
      </w:r>
    </w:p>
    <w:p w14:paraId="0355451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2.1.5. Любые изменения в порядке выполнения работ, списке задействованных сотрудников, списке используемого для работ оборудования и материалов должны быть предварительно согласованы с Заказчиком (в лице Координатора) и соответствующие изменения должны быть внесены в формы оценки рисков подрядных работ.</w:t>
      </w:r>
    </w:p>
    <w:p w14:paraId="79476614"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noProof/>
          <w:sz w:val="22"/>
          <w:szCs w:val="22"/>
        </w:rPr>
        <w:drawing>
          <wp:inline distT="0" distB="0" distL="0" distR="0" wp14:anchorId="5ADFB970" wp14:editId="53D9F20D">
            <wp:extent cx="8255" cy="82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b/>
          <w:sz w:val="22"/>
          <w:szCs w:val="22"/>
          <w:lang w:eastAsia="en-US"/>
        </w:rPr>
        <w:t>2.2. Проверки.</w:t>
      </w:r>
    </w:p>
    <w:p w14:paraId="4324035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Заказчик вправе осуществлять проверки в любое время суток по соблюдению Подрядчиком требований ОТ, ПБ, пожарной безопасности и ООС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ПБ пожарной безопасности, и ООС, Подрядчик обязан в течение 8 часов разработать и согласовывать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ПБ, пожарной безопасности и ООС и предоставить письменный Отчет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w:t>
      </w:r>
      <w:r w:rsidRPr="00926F21">
        <w:rPr>
          <w:rFonts w:ascii="Times New Roman" w:eastAsia="Times New Roman" w:hAnsi="Times New Roman" w:cs="Times New Roman"/>
          <w:noProof/>
          <w:sz w:val="22"/>
          <w:szCs w:val="22"/>
        </w:rPr>
        <w:drawing>
          <wp:inline distT="0" distB="0" distL="0" distR="0" wp14:anchorId="6B27B9EE" wp14:editId="6E14DE2A">
            <wp:extent cx="8255" cy="82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сторонами, является основанием для прекращения действия договора Заказчиком в одностороннем порядке.</w:t>
      </w:r>
    </w:p>
    <w:p w14:paraId="57A18EC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 случае расторжения договора по указанной выше причине, работы, выполненные по договору, для которых оформлены и подписаны с двух сторон акты сдачи-приемки, оплачиваются в полном объеме.</w:t>
      </w:r>
    </w:p>
    <w:p w14:paraId="6BF03905"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2.3. Происшествия и уведомления</w:t>
      </w:r>
    </w:p>
    <w:p w14:paraId="79C859E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lastRenderedPageBreak/>
        <w:t>2.3.1. Представитель Заказчика обязан сообщить Подрядчику номера и места расположения телефонов для подачи сигнала тревоги, вызова скорой помощи и других служб экстренного реагирования.</w:t>
      </w:r>
    </w:p>
    <w:p w14:paraId="162D816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Аварии, инциденты, пожары, возгорания, несчастные случаи, происшествия, микротравмы, дорожно-транспортные происшествия, произошедшие в процессе производства Работ и в которых участвовал или пострадал персонал Заказчика, Подрядчика, субподрядчика, привлеченного Подрядчиком, или иных третьих лиц, равно как и с их оборудованием, имуществом, подлежат регистрации, учету и передаче информации об этом в письменной форме Подрядчиком Заказчику немедленно, и в соответствующие государственные органы, в случае если это необходимо, в соответствии с действующим законодательством, в течение 24-х часов с момента их возникновения.</w:t>
      </w:r>
    </w:p>
    <w:p w14:paraId="6AC9425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2.3.2. При возникновении случаев, упомянутых в п. 2.3.1., Подрядчик обязан создать комиссию по их расследованию и принять необходимые действия для устранения их последствий и повреждений. При несчастном случае, произошедшем с работником Подрядчика, Заказчика, субподрядчиков, привлеченных Подрядчиком, расследование проводится в соответствии с Трудовым кодексом РФ, Приказом Минтруда России от 20.04.2022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а также в соответствии с иными требованиями, изложенными в настоящем Соглашении.</w:t>
      </w:r>
    </w:p>
    <w:p w14:paraId="46024D0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 итогам расследования Подрядчик представляет Заказчику материалы расследования происшествий. Подрядчик обязуется включать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оперативном выезде на место происшествия, Подрядчик обеспечивает доступ представителей Заказчика к документации, оборудованию, персоналу.</w:t>
      </w:r>
    </w:p>
    <w:p w14:paraId="6153094C"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2.4. Совещания</w:t>
      </w:r>
    </w:p>
    <w:p w14:paraId="4998821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2.4.1. Руководитель подрядной организации или его уполномоченный представитель и (или) Ответственное лицо за соблюдение правил ОТ, ПБ, пожарной безопасности и ООС обязаны принимать участие в совещаниях по вопросам ОТ, ПБ, пожарной безопасности и ООС, проводимых Заказчиком, и ознакомить своих работников, работников субподрядчиков, привлекаемых Подрядчиком, с информацией, распространяемой на совещаниях, а также со всеми требованиями Заказчика в области ОТ, ПБ, пожарной безопасности и ООС.</w:t>
      </w:r>
    </w:p>
    <w:p w14:paraId="7AC2E81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2.42. Подрядчик ответственен за поддержание и постоянное повышение уровня компетенции своих работников в области ОТ, ПБ, пожарной безопасности и ООС и обеспечивает их участие в инструктажах, проводимых Заказчиком, по вопросам ОТ, ПБ, пожарной безопасности и ООС. Подрядчик обязан следить за изменениями законодательства в области ОТ, ПБ, пожарной безопасности и ООС и своевременно доводить до сведения своим сотрудникам о данных изменениях.</w:t>
      </w:r>
    </w:p>
    <w:p w14:paraId="224ECEB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445D0ED5"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410EDEBD"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 ПОРЯДОК ПРОИЗВОДСТВА РАБОТ</w:t>
      </w:r>
    </w:p>
    <w:p w14:paraId="7283DEEF"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480C74B4"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3.1. Персонал Подрядчика</w:t>
      </w:r>
    </w:p>
    <w:p w14:paraId="20E5FD3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Все сотрудники, которых Подрядчик привлекает для производства Работ, не должны иметь противопоказаний по состоянию здоровья для исполнения своих обязанностей в соответствии с требованиями законодательства РФ.</w:t>
      </w:r>
    </w:p>
    <w:p w14:paraId="323059C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До начала производства Работ по договору персонал Подрядчика, в т.н. субподрядчика, должен пройти вводный инструктаж по охране труда, ознакомление с внутренними процедурами Заказчика по ОТ и ПБ, а также по вопросам экологических аспектов деятельности Подрядчика на территории Заказчика.</w:t>
      </w:r>
    </w:p>
    <w:p w14:paraId="03F0507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Вводный инструктаж проводится только при предоставлении документов, указанных в п .2.1.2 Соглашения.</w:t>
      </w:r>
    </w:p>
    <w:p w14:paraId="354B37F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После проведения инструктажей, представитель Заказчика подписывает заявку Подрядчика, на основании которой сотрудник Службы безопасности Заказчика выдает пропуск установленного образца.</w:t>
      </w:r>
    </w:p>
    <w:p w14:paraId="21AF306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Находясь на территории объекта Заказчика, работники Подрядчика должны иметь графический знак своей компании на защитной каске или на видимом участке одежды, а также иметь при себе пропуск, выданный уполномоченным представителем Заказчика.</w:t>
      </w:r>
    </w:p>
    <w:p w14:paraId="58E0132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Объем требуемой подготовки работников Подрядчика зависит от вида выполняемых работ и устанавливается Заказчиком. При необходимости, Заказчик может проводить с работниками Подрядчика дополнительные инструктажи в части исполнения действующих на территории Заказчика внутренней документации по предотвращению несчастных случаев и аварийных ситуаций, в случае выявления Заказчиком недостаточной компетенции, профессиональных знаний, навыков у сотрудников Подрядчика, Заказчик имеет право потребовать от Подрядчика проведения внеочередной проверки знаний или замены сотрудника.</w:t>
      </w:r>
    </w:p>
    <w:p w14:paraId="274B295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Подрядчик должен обеспечить, чтобы весь персонал Подрядчика, его субподрядчиков, занятый в производстве Работ, содержал свои рабочие места в надлежащем порядке и чистоте, максимально </w:t>
      </w:r>
      <w:r w:rsidRPr="00926F21">
        <w:rPr>
          <w:rFonts w:ascii="Times New Roman" w:eastAsia="Times New Roman" w:hAnsi="Times New Roman" w:cs="Times New Roman"/>
          <w:sz w:val="22"/>
          <w:szCs w:val="22"/>
          <w:lang w:eastAsia="en-US"/>
        </w:rPr>
        <w:lastRenderedPageBreak/>
        <w:t>возможной в данных условиях с целью снижения риска нанесения травм, причинения ущерба имуществу, а также задержек производства Работ.</w:t>
      </w:r>
    </w:p>
    <w:p w14:paraId="097EB41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Если Договором не предусмотрены другие условия, Подрядчик должен самостоятельно организовать санитарно-бытовые условия для своих работников (бытовые помещения, туалеты, питание).</w:t>
      </w:r>
    </w:p>
    <w:p w14:paraId="5CCFD85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Находясь на территории Заказчика, персоналу Подрядчика и привлеченных субподрядчиков запрещается выходить за рамки отведенной Подрядчику для выполнения работ территории. Если акт разграничения ответственности не предусмотрен, то Персонал подрядчика обязан осуществлять перемещение по территории Заказчика исключительно по служебной необходимости. При этом вход на действующее производство и в зоны проведения работ разрешается только по предварительному согласованию Координатора Заказчика.</w:t>
      </w:r>
    </w:p>
    <w:p w14:paraId="2CABFA8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Заказчик имеет право возражать против привлечения к производству Работ или закрывать доступ на свою территорию для работников Подрядчика, его субподрядчиков, а также требовать их отстранения от Работ, а Подрядчик обязан отстранять от работ работников, в случае, если такие работники нарушают правила ОТ, ПБ, пожарной безопасности и ООС, установленные законодательством РФ, настоящим Соглашением, демонстрируют неприемлемое поведение, проявляют некомпетентность или халатность при исполнении своих обязанностей.</w:t>
      </w:r>
    </w:p>
    <w:p w14:paraId="5CB6838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З.1.1. Для выполнения работ по договору Подрядчик назначает Ответственного за соблюдение правил ОТ, ПБ, пожарной безопасности и ООС лицо, которое должно находиться на территории производства Работ в течение рабочего времени всего срока действия Договора. </w:t>
      </w:r>
    </w:p>
    <w:p w14:paraId="60E0A94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Ответственное за соблюдение правил ОТ, ПБ, пожарной безопасности и ООС лицо</w:t>
      </w:r>
      <w:r w:rsidRPr="00926F21" w:rsidDel="00061F56">
        <w:rPr>
          <w:rFonts w:ascii="Times New Roman" w:eastAsia="Times New Roman" w:hAnsi="Times New Roman" w:cs="Times New Roman"/>
          <w:sz w:val="22"/>
          <w:szCs w:val="22"/>
          <w:lang w:eastAsia="en-US"/>
        </w:rPr>
        <w:t xml:space="preserve"> </w:t>
      </w:r>
      <w:r w:rsidRPr="00926F21">
        <w:rPr>
          <w:rFonts w:ascii="Times New Roman" w:eastAsia="Times New Roman" w:hAnsi="Times New Roman" w:cs="Times New Roman"/>
          <w:sz w:val="22"/>
          <w:szCs w:val="22"/>
          <w:lang w:eastAsia="en-US"/>
        </w:rPr>
        <w:t>должно иметь квалификацию, необходимую для выполнения данной работы, а также обладать полномочиями давать указания и принимать меры по предотвращению последствий несоблюдения требований ОТ, ПБ, пожарной безопасности и ООС, подписывать Акты выявленных нарушений, а также проводить необходимые тренинги, инструктажи, составлять отчеты по ОТ, ПБ, пожарной безопасности и ООС, осуществлять производственный контроль и иные полномочия, необходимые для выполнения им своих обязанностей.</w:t>
      </w:r>
    </w:p>
    <w:p w14:paraId="25CA334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 случае выполнения работ на территории Заказчика персоналом Подрядчика в составе 50 и более работников, Подрядчик обязан обеспечить постоянное присутствие на территории Заказчика специалиста(-ов) по охране труда с соответствующей квалификацией.</w:t>
      </w:r>
    </w:p>
    <w:p w14:paraId="591EE12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3.1.2. Подрядчик гарантирует, что его работники, работники его субподрядчиков, и, при необходимости, работники его поставщиков и субпоставщиков ознакомлены с требованиями, изложенными в данном Соглашении и соблюдают их.</w:t>
      </w:r>
    </w:p>
    <w:p w14:paraId="10B02FE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3.1.З. При нахождении на территории производства работ нескольких подрядных организаций, Подрядчик должен согласовывать с Координатором Заказчика дополнительные мероприятия по ОТ, ПБ, пожарной безопасности и ООС для обеспечения безопасности при проведении смежных работ.</w:t>
      </w:r>
    </w:p>
    <w:p w14:paraId="522B1E4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3.1.4. Подрядчик обязан оформить наряд-допуск, перед выполнением следующих опасных видов работ:</w:t>
      </w:r>
    </w:p>
    <w:p w14:paraId="5B35E78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работ с применением грузоподъемных механизмов и других строительных машин в охранных зонах воздушных линий электропередач, газонефтепроводов, продуктопроводов, складов легковоспламеняющихся или горючих жидкостей, горючих или сжиженных газов;</w:t>
      </w:r>
    </w:p>
    <w:p w14:paraId="3DFF2BE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электросварочных и газосварочных работ вне постоянных сварочных постов на временных местах;</w:t>
      </w:r>
    </w:p>
    <w:p w14:paraId="014460A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газоопасных работ;</w:t>
      </w:r>
    </w:p>
    <w:p w14:paraId="373C22A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огневых работ всех видов в производственных помещениях, на материальных складах в местах хранения ГСМ и других сгораемых материалов;</w:t>
      </w:r>
    </w:p>
    <w:p w14:paraId="19097D6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подготовительных, очистных, футеровочных, инспекционных и ремонтных работ, связанных с пребыванием работающих в бункерах, газоходах, колодцах, мельницах (сырьевых и цементных), пыльных камерах, силосах, фильтрах, холодильниках, резервуарах для хранения ГСМ и в других закрытых емкостях, шурфах и труднодоступных пространствах;</w:t>
      </w:r>
    </w:p>
    <w:p w14:paraId="1C1C30C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работ с горючими утеплителями;</w:t>
      </w:r>
    </w:p>
    <w:p w14:paraId="00883F2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земляных работ в охранных зонах подземных электрических сетей, газопроводов, нефтепроводов, систем водоснабжения и водоотведения;</w:t>
      </w:r>
    </w:p>
    <w:p w14:paraId="05EA79A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работ с применением едких, ядовитых, взрывчатых веществ;</w:t>
      </w:r>
    </w:p>
    <w:p w14:paraId="0F48E88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работ по разборке зданий, сооружений;</w:t>
      </w:r>
    </w:p>
    <w:p w14:paraId="7B0CB27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работ на высоте вблизи не огражденных перепадов по высоте 1,8 и более;</w:t>
      </w:r>
    </w:p>
    <w:p w14:paraId="3126E3F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работ в замкнутом пространстве.</w:t>
      </w:r>
    </w:p>
    <w:p w14:paraId="3C034B7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в других случаях, установленных требованиями законодательства.</w:t>
      </w:r>
    </w:p>
    <w:p w14:paraId="6573404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 случае изменения условий проведения работ наряд-допуск аннулируется, и выполнение работ разрешается только после внесения правок в форму оценки рисков и выдачи нового наряда-допуска.</w:t>
      </w:r>
    </w:p>
    <w:p w14:paraId="11754C5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 оценке рисков, ПОС (проекте организации строительства) и ППР (проекте проведения работ) должны быть указаны конкретные меры безопасности при производстве данных работ с привязкой к конкретным условиям и месту.</w:t>
      </w:r>
    </w:p>
    <w:p w14:paraId="5BFE851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З.1.5. Запрещается использование коммуникаций (электричество, вода, сжатый воздух и т.д.) без письменного разрешения уполномоченного представителя Заказчика. Включение и выключение </w:t>
      </w:r>
      <w:r w:rsidRPr="00926F21">
        <w:rPr>
          <w:rFonts w:ascii="Times New Roman" w:eastAsia="Times New Roman" w:hAnsi="Times New Roman" w:cs="Times New Roman"/>
          <w:sz w:val="22"/>
          <w:szCs w:val="22"/>
          <w:lang w:eastAsia="en-US"/>
        </w:rPr>
        <w:lastRenderedPageBreak/>
        <w:t>технологического оборудования должно выполняться персоналом Заказчика после получения письменной заявки от полномочного представителя Подрядчика.</w:t>
      </w:r>
    </w:p>
    <w:p w14:paraId="4E43A06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З.1.6. Подрядчик должен обеспечить все места производства работ сигнальными средствами коллективной защиты, знаками безопасности (предупреждающими, запрещающими, указательными, предписывающими), а также средствами противопожарной защиты (огнетушителями) там, где это необходимо, согласно требований законодательства РФ и данного Соглашения.</w:t>
      </w:r>
    </w:p>
    <w:p w14:paraId="136CCD2F"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3.2. Оборудование</w:t>
      </w:r>
    </w:p>
    <w:p w14:paraId="5008480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3.2.1. С целью обеспечения эффективного и безопасного производства Работ, а также недопущения простоя, Подрядчик должен поставлять оборудование надлежащего качества, отвечающее требованиям законодательства РФ, соответствующих ГОСТов, технических условий и требованиям Заказчика. Такое оборудование снабжается необходимыми техническими паспортами, сертификатами, инструкциями и разрешениями, требуемыми согласно действующему законодательству РФ.</w:t>
      </w:r>
    </w:p>
    <w:p w14:paraId="68C0517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Все оборудование должно использоваться по назначению, с соблюдением требований правил эксплуатации и правил техники безопасности, установленных действующим законодательством Российской Федерации, настоящим Соглашением и содержаться в безопасном, рабочем состоянии.</w:t>
      </w:r>
    </w:p>
    <w:p w14:paraId="3501438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С целью проверки описанных выше требований, перед началом работ, а также в процессе выполнения работ, Координатор представители службы ОТ и ПБ, и другие работники Заказчика имеют право проверять соответствующую документацию и проводить визуальный осмотр оборудования.</w:t>
      </w:r>
    </w:p>
    <w:p w14:paraId="0C8865F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Запрещено использовать оборудование, механизмы, инструменты, находящиеся в неисправном состоянии и имеющие недействующие, просроченные по срокам проверки предохранительные устройства (устройства и приборы блокировки, фиксации и аварийной сигнализации), а также эксплуатировать оборудование с характеристиками, не отвечающими спецификациям техпаспорта, законодательству РФ. Весь персонал Подрядчика, а также его субподрядчиков, работающий на оборудовании Подрядчика, должен обладать необходимыми умениями, квалификацией и пройти соответствующую подготовку. Обязанность по обучению персонала возлагается на Подрядчика.</w:t>
      </w:r>
    </w:p>
    <w:p w14:paraId="67BC78F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3.2.2. Оборудование, имеющее опасные движущиеся части, должно иметь защитные ограждения согласно требований норм РФ для данного вида оборудования. Все защитные ограждения должны крепиться к оборудованию таким образом, чтобы для их снятия был необходим инструмент.</w:t>
      </w:r>
    </w:p>
    <w:p w14:paraId="447A6DF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3.2.3. Если эксплуатируемое Подрядчиком оборудование имеет замкнутые пространства, куда необходим вход людей, точка входа должна быть спроектирована таким образом, чтобы обеспечить безопасный вход и выход людей, а также обеспечить возможность эвакуации работников из замкнутого пространства в аварийной ситуации.</w:t>
      </w:r>
    </w:p>
    <w:p w14:paraId="27D926F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3.2.4. Применяемое (эксплуатируемое) Подрядчиком оборудование должно иметь информационное обеспечение (таблички), которое предоставляет следующие сведения: о принадлежности к организации, идентификационный номер, информацию об пройденных испытаниях и осмотрах.</w:t>
      </w:r>
    </w:p>
    <w:p w14:paraId="50B9DA0E"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3.3. Подготовительные работы</w:t>
      </w:r>
    </w:p>
    <w:p w14:paraId="04EF27A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Подрядчик обязан перед выполнением работ выполнить подготовительные работы по организации стройплощадки, необходимые для обеспечения безопасности строительства, а также вести работы в соответствии с СНиП 12-03-2001 и 12-04-2002 «Безопасность труда в строительстве».</w:t>
      </w:r>
    </w:p>
    <w:p w14:paraId="65CFE51D"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3.4. Работы на высоте</w:t>
      </w:r>
    </w:p>
    <w:p w14:paraId="7395680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3.4.1. При выполнении работ на высоте Подрядчик обязан соблюдать Правила по охране труда при работе на высоте, утв. Приказом Минтруда России от 16.11.2020 782н, а также внутренние требования Заказчика по организации и производству работ на высоте, изложенные в настоящем Соглашении и других нормативных документах.</w:t>
      </w:r>
    </w:p>
    <w:p w14:paraId="45C4638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3.4.2. При выполнении работ на высоте с применением подъемников (вышек) Подрядчик обязан руководствоваться и соблюдать Федеральные нормы и правила в области промышленной безопасности утв. Приказом Ростехнадзора от 26.11.2020 N 461, а также требования Заказчика по организации и производству работ на высоте, изложенные в настоящем Соглашении.</w:t>
      </w:r>
    </w:p>
    <w:p w14:paraId="1A2B187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3.4.3. Для всех участков, где существует возможность падения с высоты, меры обеспечения безопасности должны быть описаны в оценке рисков подрядных работ.</w:t>
      </w:r>
    </w:p>
    <w:p w14:paraId="0256990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3.4.4. Для обеспечения безопасного проведения работ на высоте весь привлеченный к работам на высоте персонал Подрядчика и привлеченных Субподрядчиков должен пройти специальный инструктаж, организованный Заказчиком. Ответственный за организацию инструктажа является куратор или координатор Заказчика.</w:t>
      </w:r>
    </w:p>
    <w:p w14:paraId="4F3A38F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Кроме этого Подрядчик должен обеспечить соответствующую нормам законодательства РФ квалификацию лиц:</w:t>
      </w:r>
    </w:p>
    <w:p w14:paraId="07A7A91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выполняющих работ на высоте;</w:t>
      </w:r>
    </w:p>
    <w:p w14:paraId="460E5D3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ответственных за монтаж, демонтаж и проверку строительных лесов;</w:t>
      </w:r>
    </w:p>
    <w:p w14:paraId="301A4DD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использующих в работе различного вида подъемные платформы, а также для лиц, ответственных за исправное состояние и обслуживание оборудования для подъема людей на высоту.</w:t>
      </w:r>
    </w:p>
    <w:p w14:paraId="7C27E7B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3.4.5. При работе на высоте запрещается работать в одиночку. Работники должны знать правила оказания первой помощи и уметь оказать первую помощь пострадавшему в случае падения с высоты.</w:t>
      </w:r>
    </w:p>
    <w:p w14:paraId="21F08E4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lastRenderedPageBreak/>
        <w:t>3.4.6. Лестницы разрешается использовать для краткосрочных работ при специальном разрешении Заказчика. Запрещено использование самодельных и деревянных лестниц.</w:t>
      </w:r>
    </w:p>
    <w:p w14:paraId="248F01F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3.4.7 Участки, где проводятся работы на высоте, должны быть ограждены и обозначены предупреждающими знаками (напр. Осторожно — Ведутся работы на высоте — Не подходить) на нижнем уровне, куда могут упасть предметы.</w:t>
      </w:r>
    </w:p>
    <w:p w14:paraId="1D4A9E0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3.4.8. При проведении работ на высоте более 1,8 м на открытой или незащищенной площадки или на краю (например, крыши, уступа карьера и т.д.), в том числе во время монтажа или демонтажа лесов следует использовать страховочные системы предотвращающие от падения (5-лямочный пояс и страховочный трос).</w:t>
      </w:r>
    </w:p>
    <w:p w14:paraId="529DF2D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Запрещено использование монтажного пояса в качестве удерживающего от падения устройства.</w:t>
      </w:r>
    </w:p>
    <w:p w14:paraId="107B3DE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3.4.9. Перед выполнением любых работ на высоте с использованием страховочных средств, Подрядчик должен разработать и согласовать с Координатором План мероприятий по эвакуации и спасению работников.</w:t>
      </w:r>
    </w:p>
    <w:p w14:paraId="6302F8D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3.4.10. Все элементы снаряжения для работ на высоте (средства страховки от падения) должны проходить проверку пригодности для дальнейшего использования не реже 2 раз в год. Каждая единица высотного снаряжения должна иметь идентификатор/маркировку, </w:t>
      </w:r>
      <w:r w:rsidRPr="00926F21">
        <w:rPr>
          <w:rFonts w:ascii="Times New Roman" w:eastAsia="Times New Roman" w:hAnsi="Times New Roman" w:cs="Times New Roman"/>
          <w:noProof/>
          <w:sz w:val="22"/>
          <w:szCs w:val="22"/>
        </w:rPr>
        <w:drawing>
          <wp:inline distT="0" distB="0" distL="0" distR="0" wp14:anchorId="319BD118" wp14:editId="41B1457C">
            <wp:extent cx="8255" cy="8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указывающую на дату последней проверки.</w:t>
      </w:r>
    </w:p>
    <w:p w14:paraId="04126C1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Подрядчик должен организовать проверку строительных лесов не реже чем раз в неделю, а также при внесении любых изменений в их конструкцию и после тяжелых погодных условий (напр. сильный ветер, снегопад, сильный дождь с порывами ветра). Все эксплуатируемые леса должны иметь на видном месте бирку, указывающую на дату последней проверки.</w:t>
      </w:r>
    </w:p>
    <w:p w14:paraId="51C86E9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Координатор, представитель службы ОТ и ПБ и другие работники Заказчика имеют право запретить Подрядчику пользоваться непроверенными или небезопасными лесами до момента устранения выявленных нарушений.</w:t>
      </w:r>
    </w:p>
    <w:p w14:paraId="11485DD8"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p>
    <w:p w14:paraId="2044F506"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p>
    <w:p w14:paraId="10789A95"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3.5. Отключение и блокировка</w:t>
      </w:r>
    </w:p>
    <w:p w14:paraId="7DCF10D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3.5.1. Работники Подрядчика, его субподрядчика при производстве Работ, связанных с вероятностью получения травм в результате неожиданного выброса энергии или пуска оборудования (тепло-, электроустановки, движущегося оборудования), должны руководствоваться Правилами по охране труда при эксплуатации электроустановок и соблюдать требования процедуры отключения и блокировки, установленные Заказчиком.</w:t>
      </w:r>
    </w:p>
    <w:p w14:paraId="0BC598E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3.5.2. В случае необходимости применять процедуру отключения и блокировки, Подрядчик должен согласовать порядок отключения с Координатором.</w:t>
      </w:r>
    </w:p>
    <w:p w14:paraId="368730A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3.5.3. Персонал Подрядчика/субподрядчика, задействованный в указанных выше работах, должен пройти специальный инструктаж. Инструктаж проводится лицом, на которого приказом Заказчика возложены эти обязанности.</w:t>
      </w:r>
    </w:p>
    <w:p w14:paraId="7B63527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3.5.4. Перед началом проведения работ каждый работник Подрядчика/субподрядчика должен иметь персональный замок и проводить отключения в соответствии с внутренними процедурами Заказчика.</w:t>
      </w:r>
    </w:p>
    <w:p w14:paraId="2C603FA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После получения замка, сотрудники подрядчика или его субподрядчика должны нанести на замок информацию об конкретном пользователе замка, а именно:</w:t>
      </w:r>
    </w:p>
    <w:p w14:paraId="0375E29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1) ФИО</w:t>
      </w:r>
    </w:p>
    <w:p w14:paraId="5C81E82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2) Должность</w:t>
      </w:r>
    </w:p>
    <w:p w14:paraId="7EB34C2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 Организацию</w:t>
      </w:r>
    </w:p>
    <w:p w14:paraId="3F7E1C6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4) Номер телефона для связи</w:t>
      </w:r>
    </w:p>
    <w:p w14:paraId="6415B04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Без этой информации замок использовать нельзя.</w:t>
      </w:r>
    </w:p>
    <w:p w14:paraId="2F1796F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Возможен вариант выдачи и использования замка с цифровой гравировкой (информацией).</w:t>
      </w:r>
    </w:p>
    <w:p w14:paraId="3707440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 случае утери или порчи работниками Подрядчика выданных им Заказчиком персональных замков, Подрядчик обязан компенсировать Заказчику стоимость утраченных или испорченных по вине Подрядчика персональных замков.</w:t>
      </w:r>
    </w:p>
    <w:p w14:paraId="2CCA2A5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3.5.5. Процедура блокировки источников энергии предполагает установку персональных замков на устройства отключения каждым из лиц, задействованных в работах. Снимать персональный замок имеет право исключительно тот, кто установил замок. Передавать ключи от персональных замков другим лицам запрещено.</w:t>
      </w:r>
    </w:p>
    <w:p w14:paraId="62C65AD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Подрядчик несет полную ответственность, включая материальную, за последствия тех случаев, когда работник Подрядчика, выезжая с территории Заказчика, не снял свой персональный замок с устройства отключения.</w:t>
      </w:r>
    </w:p>
    <w:p w14:paraId="6E97B5C8"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3.6. Работа в замкнутом пространстве</w:t>
      </w:r>
    </w:p>
    <w:p w14:paraId="4D25A50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3.6.1. При проведении работ в Замкнутом пространстве Подрядчик обязан выполнять работы согласно требованиям законодательства РФ, внутренних нормативных документов Заказчика, а также перечисленным ниже требованиям Заказчика при Работе в замкнутом пространстве:</w:t>
      </w:r>
    </w:p>
    <w:p w14:paraId="3838E29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оценка рисков Подрядчика должна включать в себя необходимые меры безопасности проведения работ в замкнутом пространстве работниками Подрядчика и привлеченных Подрядчиком Субподрядчиков.</w:t>
      </w:r>
    </w:p>
    <w:p w14:paraId="795AC8D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lastRenderedPageBreak/>
        <w:t>- для обеспечения безопасного проведения работ в замкнутом пространстве персонал Подрядчика (лица, выдающие разрешение, и рабочие) должен пройти специальный инструктаж. Инструктаж проводится лицом, на которого приказом Заказчика возложены эти обязанности и который обеспечивает:</w:t>
      </w:r>
    </w:p>
    <w:p w14:paraId="2AD90E6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понимание рисков, связанных с работами в замкнутом пространстве;</w:t>
      </w:r>
    </w:p>
    <w:p w14:paraId="640AFF0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знание задач и обязанностей наблюдающего;</w:t>
      </w:r>
    </w:p>
    <w:p w14:paraId="14E5A4E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понимание процедур реагирования в аварийных ситуациях;</w:t>
      </w:r>
    </w:p>
    <w:p w14:paraId="48F4F09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пояснения о том, как пользоваться газоанализатором или другими устройствами оценки параметров воздуха рабочей зоны.</w:t>
      </w:r>
      <w:r w:rsidRPr="00926F21">
        <w:rPr>
          <w:rFonts w:ascii="Times New Roman" w:eastAsia="Times New Roman" w:hAnsi="Times New Roman" w:cs="Times New Roman"/>
          <w:noProof/>
          <w:sz w:val="22"/>
          <w:szCs w:val="22"/>
        </w:rPr>
        <w:drawing>
          <wp:inline distT="0" distB="0" distL="0" distR="0" wp14:anchorId="48C36FA0" wp14:editId="0C9E3534">
            <wp:extent cx="8255" cy="82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7BE982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3.6.2. Перед выполнением работ в замкнутом пространстве Подрядчик должен разработать и согласовать с Координатором План эвакуации на случай чрезвычайной ситуации.</w:t>
      </w:r>
    </w:p>
    <w:p w14:paraId="65E1404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3.6.3. Частично ограниченное пространство, где в процессе проведения работ концентрация кислорода или вредных веществ в воздухе рабочего пространства может измениться до </w:t>
      </w:r>
      <w:r w:rsidRPr="00926F21">
        <w:rPr>
          <w:rFonts w:ascii="Times New Roman" w:eastAsia="Times New Roman" w:hAnsi="Times New Roman" w:cs="Times New Roman"/>
          <w:noProof/>
          <w:sz w:val="22"/>
          <w:szCs w:val="22"/>
        </w:rPr>
        <w:drawing>
          <wp:inline distT="0" distB="0" distL="0" distR="0" wp14:anchorId="2C6BCAD5" wp14:editId="3E511709">
            <wp:extent cx="8255" cy="82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опасных величин, должно быть квалифицировано как замкнутое (например, производство покрасочных или сварочных работ в приемном бункере, течках, желобах; использование оборудования с двигателем внутреннего сгорания внутри помещений или котлованов с естественной вентиляцией воздуха)</w:t>
      </w:r>
    </w:p>
    <w:p w14:paraId="0D6BD1B7"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3.7. Земляные работы</w:t>
      </w:r>
    </w:p>
    <w:p w14:paraId="7C591ED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3.7.1. При производстве земляных работ Подрядчик и привлеченные Подрядчиком Субподрядчики должны руководствоваться требованиями законодательства РФ, включая «Свод правил. Земляные сооружения, основания и фундаменты», Закон РФ «Об охране окружающей среды», а также требованиями Заказчика по земляным работам, изложенным в настоящем Соглашении и других нормативных документах.</w:t>
      </w:r>
    </w:p>
    <w:p w14:paraId="0201E5C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З.7.2. Перед началом проведения земляных работ, выполняемых как механизированным способом, так и вручную (за исключением операций, относящихся к ежедневной операционной деятельности карьера и складов сыпучих материалов), связанных со вскрытием грунта па глубину более 30 сантиметров, Подрядчик обязан оформить письменное Разрешение на производство земляных работ в службах Заказчика.</w:t>
      </w:r>
    </w:p>
    <w:p w14:paraId="1DD8762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З.7.3. При необходимости входа персонала в котлованы/траншеи глубиной более 1 м. и шириной более 0,5 м. или, когда котлован/траншея необходимы для получения доступа и/или проведения работ на подземных коммуникациях, связанные с выполнением работ риски и соответствующие меры контроля должны быть детально описаны в форме оценки рисков</w:t>
      </w:r>
    </w:p>
    <w:p w14:paraId="143AA4B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3.7.4. На время проведения земляных работ выемка должна ограждаться для предотвращения возможного движения людей и автотранспорта, оснащаться соответствующими предупреждающими знаками и надписями и, при необходимости, сигнальным освещением, работающим в ночное время. Ограждение должно быть установлено не ближе 2 м от выемки, а при наличии рельсового железнодорожного пути - не ближе 2,6 м.</w:t>
      </w:r>
    </w:p>
    <w:p w14:paraId="28CE07C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З.7.5. Производство земляных работ на действующей подземной инженерной коммуникации с применением землеройных механизмов разрешено проводить лишь при соблюдении безопасного расстояния, на которое рабочий орган может приближаться к инженерной коммуникации. Расстояния регламентируется СНиП и зависит от условий проведения работ, а также от вида подземной инженерной коммуникации. Ближе указанных выше расстояний все земляные работы должны осуществляться вручную лопатой. При этом запрещается применение лома, кирки и им подобных ударных инструментов, а также специальных средств механизации мобильного типа</w:t>
      </w:r>
    </w:p>
    <w:p w14:paraId="030E1EF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З.7.6. В зоне производства земляных работ при эксплуатации строительно-дорожных машин запрещается параллельное выполнение каких-либо других работ, а также пребывание работников в границе опасной зоны рабочих органов функционирующей спецтехники (не менее 5 м). Извлечённый из канавы или траншеи грунт, равно как и прочие материалы, а также рабочий инструмент, должны размещаться на расстоянии не ближе 2 м от внешнего края выемки.</w:t>
      </w:r>
    </w:p>
    <w:p w14:paraId="4FC694E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3.7.7. Производство земляных работ необходимо немедленно прекратить в случае:</w:t>
      </w:r>
    </w:p>
    <w:p w14:paraId="104ABA4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опасности обрушения грунта;</w:t>
      </w:r>
    </w:p>
    <w:p w14:paraId="1DD949A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опасности деформации фундамента близлежащих сооружений;</w:t>
      </w:r>
    </w:p>
    <w:p w14:paraId="33EA676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выявления инженерной коммуникации, не предусмотренной план-схемой;</w:t>
      </w:r>
    </w:p>
    <w:p w14:paraId="428E947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обнаружения действия вредных веществ внутри выемки;</w:t>
      </w:r>
    </w:p>
    <w:p w14:paraId="72E196B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раскопке взрывоопасного предмета.</w:t>
      </w:r>
    </w:p>
    <w:p w14:paraId="535F678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Дальнейшее возобновление работ возможно лишь после устранения опасного фактора и принятия дополнительных мер безопасности.</w:t>
      </w:r>
    </w:p>
    <w:p w14:paraId="0E14AFA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3.7.8. При необходимости доступа входа персонала в котлованы/траншеи перед выполнением работ Подрядчик должен разработать и согласовать с Координатором План эвакуации на случай чрезвычайной ситуации и обеспечить наличие необходимых для эвакуации средств.</w:t>
      </w:r>
    </w:p>
    <w:p w14:paraId="4AA3067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3.7.9. Проверка безопасности состояния котлованов/траншей должна проводиться не реже, чем раз в неделю, а также при обнаружении признаков возможного обвала, любых изменений в структуре или после тяжелых погодных условий (сильные дожди).</w:t>
      </w:r>
    </w:p>
    <w:p w14:paraId="6B3CB011"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3.8. Огневые работы</w:t>
      </w:r>
    </w:p>
    <w:p w14:paraId="123B610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lastRenderedPageBreak/>
        <w:t>3.8.1. При производстве огневых работ Подрядчик и привлеченные Подрядчиком Субподрядчики должны руководствоваться требованиями законодательства РФ, а также требованиями Заказчика по огневым работам, изложенным в настоящем Соглашении и других нормативных документах.</w:t>
      </w:r>
    </w:p>
    <w:p w14:paraId="0B06364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noProof/>
          <w:sz w:val="22"/>
          <w:szCs w:val="22"/>
        </w:rPr>
        <w:drawing>
          <wp:inline distT="0" distB="0" distL="0" distR="0" wp14:anchorId="47ED7CF3" wp14:editId="7CDF5775">
            <wp:extent cx="8255" cy="8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3.8.2. Перед началом проведения огневых работ Подрядчик должен принять меры обеспечения безопасности при проведении огневых работ в форме оценки рисков подрядных работ и оформить наряд-допуск. Срок действия наряда-допуска на проведение огневых работ не может превышать 7 дней.</w:t>
      </w:r>
    </w:p>
    <w:p w14:paraId="085C97B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3.8.3. В случае необходимости организации на территории Заказчика стационарного сварочного поста, условия организации такого участка должны быть согласованы с Координатором от Заказчика.</w:t>
      </w:r>
    </w:p>
    <w:p w14:paraId="6333EB4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3.8.4. При проведении огневых работ Подрядчик должен принять меры по ограничению доступа людей и транспорта в опасную зону (ограждение опасной зоны, предупредительные знаки), включая нижние уровни, где существует вероятность падения расплавленного металла, окалины и пр.</w:t>
      </w:r>
    </w:p>
    <w:p w14:paraId="59D56F9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3.8.5. При проведении огневых работ с использованием баллонов с газами, Подрядчик и привлеченные Подрядчиком Субподрядчики, в своей работе должны руководствоваться «Правилами промышленной безопасности опасных производственных объектов, на которых используется оборудование, работающее под избыточным давлением».</w:t>
      </w:r>
    </w:p>
    <w:p w14:paraId="6C27A0B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3.8.6. Условия хранения баллонов с газами должны отвечать следующим требованиям:</w:t>
      </w:r>
    </w:p>
    <w:p w14:paraId="474C8B2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пустые и целые баллоны должны храниться отдельно и разделены жесткой конструкцией или стеной;</w:t>
      </w:r>
    </w:p>
    <w:p w14:paraId="5E8343E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все баллоны должны храниться в вертикальном положении, быть зафиксированными или связанными цепью;</w:t>
      </w:r>
    </w:p>
    <w:p w14:paraId="6CD04AC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 отношении веществ, для которых законодательством РФ установлены более жесткие требования, минимальное расстояние должно быть увеличено.</w:t>
      </w:r>
    </w:p>
    <w:p w14:paraId="0DD2BDE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3.8.7. Баллоны с кислородом и ацетиленом должны отвечать следующим требованиям:</w:t>
      </w:r>
    </w:p>
    <w:p w14:paraId="68CBB3C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перед резаком устанавливается огнепреградительный клапан (пламегаситель), а перед баллоном клапан обратного удара;</w:t>
      </w:r>
    </w:p>
    <w:p w14:paraId="69BE003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каждый баллон должен быть снабжен манометром, манометры должны быть в рабочем состоянии;</w:t>
      </w:r>
    </w:p>
    <w:p w14:paraId="391A122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все шланги должны быть в рабочем состоянии (не иметь порезов, не иметь следов повреждения, трещин) и надежно закреплены к фитингам или местам подсоединения. Для крепления шлангов запрещается использовать проволоку;</w:t>
      </w:r>
    </w:p>
    <w:p w14:paraId="3837E89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баллоны с ацетиленом должны перевозиться и храниться вертикально;</w:t>
      </w:r>
    </w:p>
    <w:p w14:paraId="53E1E08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баллоны с газом должны крепиться к постоянным или временным конструкциям в вертикальном положении.</w:t>
      </w:r>
    </w:p>
    <w:p w14:paraId="1B70BEA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3.8.8. Для зон проведения огневых работ Подрядчик должен назначить ответственного за противопожарную безопасность. Этот сотрудник должен: </w:t>
      </w:r>
    </w:p>
    <w:p w14:paraId="4F4E7A9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пройти подготовку/инструктаж;</w:t>
      </w:r>
    </w:p>
    <w:p w14:paraId="10C2952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располагать средствами подачи сигнала тревоги в случае возникновения чрезвычайной ситуации, а также оставаться в зоне производства работ не менее 30 минут после их завершения.</w:t>
      </w:r>
    </w:p>
    <w:p w14:paraId="13DFE06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3.8.9. Сварочное оборудование, газовые шланги и фитинги должны проверяться в установленные сроки.</w:t>
      </w:r>
    </w:p>
    <w:p w14:paraId="0EB02829"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3.9. Работы по подъему и перемещению грузов, перемещению людей при помощи специализированных грузоподъемных механизмов.</w:t>
      </w:r>
    </w:p>
    <w:p w14:paraId="1701597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3.9.1. При производстве грузоподъемных работ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 а также требованиями Заказчика по грузоподъемным работам, изложенными в настоящем Соглашении и других нормативных документах</w:t>
      </w:r>
    </w:p>
    <w:p w14:paraId="29D27A1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3.9.2. При производстве работ, связанных с перемещением людей (грузов) при помощи подъемников (вышек),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w:t>
      </w:r>
    </w:p>
    <w:p w14:paraId="0AA24C8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noProof/>
          <w:sz w:val="22"/>
          <w:szCs w:val="22"/>
        </w:rPr>
        <w:drawing>
          <wp:inline distT="0" distB="0" distL="0" distR="0" wp14:anchorId="1F2B13E6" wp14:editId="52A723B6">
            <wp:extent cx="8255" cy="82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3,9.3. При производстве грузоподъемных работ Подрядчик и привлеченные Подрядчиком Субподрядчики должны учитывать, что подъем и перемещение людей кранами стрелового типа категорически запрещено.</w:t>
      </w:r>
    </w:p>
    <w:p w14:paraId="0F5E82C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3.9.4. Повышенное внимание в Оценке рисков подрядных работ необходимо уделить мерам безопасности в следующих случаях:</w:t>
      </w:r>
    </w:p>
    <w:p w14:paraId="37CCCF4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когда люди должны работать с грузом во время его движения (управлять движением груза на ограниченных площадях);</w:t>
      </w:r>
    </w:p>
    <w:p w14:paraId="4739E59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при выполнении нестандартных заданий или выполнении работ впервые;</w:t>
      </w:r>
    </w:p>
    <w:p w14:paraId="1328935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в случае спаренного подъема груза (двумя и более кранами);</w:t>
      </w:r>
    </w:p>
    <w:p w14:paraId="16A8414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при наличии опасных факторов окружающей среды (линии электропередач, физические препятствия, неустойчивый грунт и др.);</w:t>
      </w:r>
    </w:p>
    <w:p w14:paraId="4FDCF2C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в случаях, когда людям необходимо производить работы в пределах зоны возможного паления подвешенного груза (не под грузом, работа людей под грузом запрещена);</w:t>
      </w:r>
    </w:p>
    <w:p w14:paraId="6A5A4F5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при перемещении людей (грузов) с использованием подъемников (вышек).</w:t>
      </w:r>
    </w:p>
    <w:p w14:paraId="25A2023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lastRenderedPageBreak/>
        <w:t>3.9.5. Находящиеся в работе краны (подлежащие регистрации в органах Ростехнадзора), должны быть снабжены табличками с обозначением регистрационного номера, паспортной грузоподъемности и даты следующего частичного и полного технического освидетельствования.</w:t>
      </w:r>
    </w:p>
    <w:p w14:paraId="533CA4E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3.9.6. Находящиеся в эксплуатации подъемники (подлежащие регистрации в органах Ростехнадзора), должны быть снабжены табличками с ясно обозначенными регистрационным номером, грузоподъемностью и датой следующего частичного или полного технического освидетельствования.</w:t>
      </w:r>
    </w:p>
    <w:p w14:paraId="588EAAA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3.9.7. Места хранения подъемных механизмов и оборудования должны быть оборудованы табличками с информацией о стропах, грузоподъемности и рекомендуемой схемой использования строп при подъеме.</w:t>
      </w:r>
    </w:p>
    <w:p w14:paraId="74358AC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3.9.8. Неисправные грузозахватные приспособления, а также приспособления, не имеющие бирок (клейм), не должны находиться в местах производства работ. Не допускается нахождение в местах производства работ немаркированной и поврежденной тары.</w:t>
      </w:r>
    </w:p>
    <w:p w14:paraId="4518EFE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3.9.9. Все подъемные механизмы и оборудование, а также поддерживающие стойки должны быть оборудованы табличками с информацией о максимальной рабочей нагрузке (МРИ).</w:t>
      </w:r>
    </w:p>
    <w:p w14:paraId="68B7FFA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3.9.10. Подъемное оборудование должно храниться:</w:t>
      </w:r>
    </w:p>
    <w:p w14:paraId="75D887B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на стеллажах, полках или в подвешенном состоянии, не на земле;</w:t>
      </w:r>
    </w:p>
    <w:p w14:paraId="0EDC02C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рассортированным по типу и грузоподъемности для быстрого выбора;</w:t>
      </w:r>
    </w:p>
    <w:p w14:paraId="2962564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стропы из искусственного волокна должны храниться в месте, исключающем попадание прямого солнечного света во избежание повреждения ультрафиолетовыми лучами.</w:t>
      </w:r>
    </w:p>
    <w:p w14:paraId="3C954D3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3.9.11. Зоны производства работ, связанных с подъемом и перемещением грузов, должны ограждаться сигнальной лентой или другими методами, для предотвращения входа в опасную зону посторонних людей и несанкционированного проезда техники.</w:t>
      </w:r>
    </w:p>
    <w:p w14:paraId="46C02C3E"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3.10. Электробезопасность</w:t>
      </w:r>
    </w:p>
    <w:p w14:paraId="556E2AA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3.10.1. Электрические щиты и ящики, электрические ячейки и подстанции, любое электрооборудование должны иметь:</w:t>
      </w:r>
    </w:p>
    <w:p w14:paraId="7E662FB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соответствующее условиям использования конструктивное исполнение, обеспечивающее защиту от внешних воздействий окружающей среды, при необходимости взрывозащищенное исполнение;</w:t>
      </w:r>
    </w:p>
    <w:p w14:paraId="314249E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noProof/>
          <w:sz w:val="22"/>
          <w:szCs w:val="22"/>
        </w:rPr>
        <w:drawing>
          <wp:inline distT="0" distB="0" distL="0" distR="0" wp14:anchorId="7111F00E" wp14:editId="58333B5A">
            <wp:extent cx="47625" cy="15875"/>
            <wp:effectExtent l="0" t="0" r="9525"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 xml:space="preserve"> необходимую маркировку и предупреждающие знаки (напряжение, опасность удара электрическим током, маркировка систем аварийного отключения);</w:t>
      </w:r>
    </w:p>
    <w:p w14:paraId="571A715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noProof/>
          <w:sz w:val="22"/>
          <w:szCs w:val="22"/>
        </w:rPr>
        <w:drawing>
          <wp:inline distT="0" distB="0" distL="0" distR="0" wp14:anchorId="4078C5AF" wp14:editId="7444AA2E">
            <wp:extent cx="8255" cy="82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 быть надежно защищенными от несанкционированного доступа.</w:t>
      </w:r>
    </w:p>
    <w:p w14:paraId="2C7B26E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З.10.2. Каждая используемая электроустановка должна иметь устройство аварийного отключения, а также иметь возможность блокировки цепи питания в состоянии «выключено» при помощи замка.</w:t>
      </w:r>
    </w:p>
    <w:p w14:paraId="0B90D91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3.10.3. Все удлинители, используемые вне помещений, должны иметь конструктивное исполнение, соответствующее их условиям эксплуатации.</w:t>
      </w:r>
    </w:p>
    <w:p w14:paraId="4EE436E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З.10.4. Все портативные электроинструменты должны регулярно проверяться. Кабели и соединительные устройства не должны иметь повреждений, следов плавления или горения. Все эксплуатируемые портативные электроприборы должны иметь бирку, свидетельствующую о своевременной проверке и пригодности к эксплуатации. Бирка должна отображать информацию о дате следующего испытания и инвентарном номере. Срок проверки 1 раз в З месяца.</w:t>
      </w:r>
    </w:p>
    <w:p w14:paraId="241AC13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З.10.5. Вся электросеть (розетки) общего пользования должна быть защищена устройством защитного отключения, настроенным на срабатывание при остаточном токе 30 мА. Если в цепи нет устройства защитного отключения, должны использоваться портативные устройства защитного отключения.</w:t>
      </w:r>
    </w:p>
    <w:p w14:paraId="3174170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З.10.6. Все портативное электрическое оборудование должно иметь действительные идентификационные ярлыки или бирки, указывающие на пригодность оборудования к использованию.</w:t>
      </w:r>
    </w:p>
    <w:p w14:paraId="4DA4478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З.10.7. Устройства для защиты электрооборудования (предохранители, системы дифференциальной защиты от перегрузки) должны быть установлены в каждой электрической цепи. Доступ к таким устройствам должен иметь исключительно электротехнический персонал.</w:t>
      </w:r>
    </w:p>
    <w:p w14:paraId="3258D3A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З.10.8. Электрические схемы должны быть в наличии для каждой единицы электрооборудования.</w:t>
      </w:r>
    </w:p>
    <w:p w14:paraId="14BD27DB"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3.11. Работа в зоне выбросов горячих газов, около материалов и поверхностей с повышенной температурой.</w:t>
      </w:r>
    </w:p>
    <w:p w14:paraId="37AEC32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noProof/>
          <w:sz w:val="22"/>
          <w:szCs w:val="22"/>
        </w:rPr>
        <w:drawing>
          <wp:anchor distT="0" distB="0" distL="114300" distR="114300" simplePos="0" relativeHeight="251661824" behindDoc="0" locked="0" layoutInCell="1" allowOverlap="0" wp14:anchorId="09419E3A" wp14:editId="355FBFC2">
            <wp:simplePos x="0" y="0"/>
            <wp:positionH relativeFrom="page">
              <wp:posOffset>6888480</wp:posOffset>
            </wp:positionH>
            <wp:positionV relativeFrom="page">
              <wp:posOffset>10021570</wp:posOffset>
            </wp:positionV>
            <wp:extent cx="6350" cy="6350"/>
            <wp:effectExtent l="0" t="0" r="0"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F21">
        <w:rPr>
          <w:rFonts w:ascii="Times New Roman" w:eastAsia="Times New Roman" w:hAnsi="Times New Roman" w:cs="Times New Roman"/>
          <w:sz w:val="22"/>
          <w:szCs w:val="22"/>
          <w:lang w:eastAsia="en-US"/>
        </w:rPr>
        <w:t>3.11.1. Перед началом производства работ в зоне выбросов горячих газов, около материалов и поверхностей с повышенной температурой Подрядчик совместно с представителями Заказчика должен провести оценку рисков. Работы должны проводиться с выдачей Подрядчиком наряда-допуска на проведение работ.</w:t>
      </w:r>
    </w:p>
    <w:p w14:paraId="468119F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3.11.2. Перед выполнением работ в зоне выбросов горячих газов, около материалов и поверхностей с повышенной температурой Подрядчик должен разработать и согласовать с Координатором План эвакуации на случай чрезвычайной ситуации.</w:t>
      </w:r>
    </w:p>
    <w:p w14:paraId="61CDE30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3.11.3. Каждый работник, выполняющий работы в зоне выбросов горячих газов, около материалов и поверхностей с повышенной температурой должен быть обеспечен средствами индивидуальной защиты в соответствии с выявленными опасностями и обязан применять их в соответствии с идентифицированными опасностями и рисками на рабочих местах.</w:t>
      </w:r>
    </w:p>
    <w:p w14:paraId="328C977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3.11.4. При необходимости производства сложных в управлении работ (совместных или совмещенных) в зоне выбросов горячих газов, около материалов и поверхностей повышенной температуры Подрядчиком </w:t>
      </w:r>
      <w:r w:rsidRPr="00926F21">
        <w:rPr>
          <w:rFonts w:ascii="Times New Roman" w:eastAsia="Times New Roman" w:hAnsi="Times New Roman" w:cs="Times New Roman"/>
          <w:sz w:val="22"/>
          <w:szCs w:val="22"/>
          <w:lang w:eastAsia="en-US"/>
        </w:rPr>
        <w:lastRenderedPageBreak/>
        <w:t>из числа наиболее квалифицированных исполнителей работ (как правило, бригадир) должен назначаться Наблюдающий.</w:t>
      </w:r>
    </w:p>
    <w:p w14:paraId="569C2C2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Наблюдающий:</w:t>
      </w:r>
    </w:p>
    <w:p w14:paraId="40562E7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получает целевой инструктаж от выдающего наряд-допуск или производителя работ (под расписку в наряде-допуске);</w:t>
      </w:r>
    </w:p>
    <w:p w14:paraId="4541F08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лично осуществляет контроль за исполнением работ в течение рабочей смены и соблюдением мероприятий, обеспечивающих безопасные условия труда, определяемые нарядом-допуском и входящие в обязанности исполнителей работ; </w:t>
      </w:r>
    </w:p>
    <w:p w14:paraId="0DB4A48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самостоятельно либо по требованию руководителя работ или допускающего приостанавливает производство работ (и извещает об этом производителя работ) в случаях возникновения угрозы жизни и здоровью исполнителей работ;</w:t>
      </w:r>
    </w:p>
    <w:p w14:paraId="6618F88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возобновляет производство работ по указанию допускающего к работе или производителя работ;</w:t>
      </w:r>
    </w:p>
    <w:p w14:paraId="67034E4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несет ответственность за соблюдение мероприятий по обеспечению безопасных условий труда во время выполнения работ, входящих в обязанности исполнителей и определяемых нарядом-допуском.</w:t>
      </w:r>
    </w:p>
    <w:p w14:paraId="04DFB219"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3.12. Работа у воды</w:t>
      </w:r>
    </w:p>
    <w:p w14:paraId="14C01F8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Все лица, работающие у воды должны соблюдать следующие правила:</w:t>
      </w:r>
    </w:p>
    <w:p w14:paraId="2987667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использовать при работе у воды спасательные средства, способные удерживать их вес на плаву;</w:t>
      </w:r>
    </w:p>
    <w:p w14:paraId="4A7217C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проводить проверку спасательных средств до их применения;</w:t>
      </w:r>
    </w:p>
    <w:p w14:paraId="16070A8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перед использованием проверять все трапы, мостики, платформы, рабочие сооружения и лестницы; </w:t>
      </w:r>
      <w:r w:rsidRPr="00926F21">
        <w:rPr>
          <w:rFonts w:ascii="Times New Roman" w:eastAsia="Times New Roman" w:hAnsi="Times New Roman" w:cs="Times New Roman"/>
          <w:noProof/>
          <w:sz w:val="22"/>
          <w:szCs w:val="22"/>
        </w:rPr>
        <w:drawing>
          <wp:inline distT="0" distB="0" distL="0" distR="0" wp14:anchorId="354C4128" wp14:editId="496C608A">
            <wp:extent cx="40005" cy="15875"/>
            <wp:effectExtent l="0" t="0" r="0"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 cy="1587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 xml:space="preserve"> применять необходимые средства индивидуальной защиты согласно п. 4. Настоящего Соглашения;</w:t>
      </w:r>
    </w:p>
    <w:p w14:paraId="272ACF3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принимать меры предосторожности в отношении условий работы у воды.</w:t>
      </w:r>
    </w:p>
    <w:p w14:paraId="305BDDA6"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3.13. Окончание работ</w:t>
      </w:r>
    </w:p>
    <w:p w14:paraId="4F53086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После окончания производства Работ Подрядчик должен немедленно удалить с территории Заказчика все неиспользованные материалы и отходы, если они не являются собственностью Заказчика, и оборудование, оставив рабочую зону в чистоте согласно требованиям Заказчика.</w:t>
      </w:r>
    </w:p>
    <w:p w14:paraId="3F75AB1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20304A46"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4. СРЕДСТВА ИНДИВИДУАЛЬНОЙ ЗАЩИТЫ (СИЗ)</w:t>
      </w:r>
    </w:p>
    <w:p w14:paraId="779E2183"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0878A6B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4.1. Весь персонал Подрядчика должен быть обеспечен следующими средствами индивидуальной защиты (СИЗ), правильно их применять и постоянно использовать при нахождении на территории Заказчика:</w:t>
      </w:r>
    </w:p>
    <w:p w14:paraId="17A155C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специальную обувь - оборудованную ударопрочным подноском;</w:t>
      </w:r>
    </w:p>
    <w:p w14:paraId="2364D18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защитные очки, имеющие ударопрочные линзы и боковую защиту;</w:t>
      </w:r>
    </w:p>
    <w:p w14:paraId="6DC78CF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защитную каску с подбородочным ремешком;</w:t>
      </w:r>
    </w:p>
    <w:p w14:paraId="1B771CB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сигнальный жилет или сигнальную одежду со светоотражающими и контрастными вставками, которая позволит оставаться видимым в различных условиях производственной среды.</w:t>
      </w:r>
    </w:p>
    <w:p w14:paraId="4396968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4.2. Персонал, занятый в производстве работ, должен дополнительно использовать соответствующие СИЗ, обеспечивающие защиту от рисков, связанных с производством данных Работ:</w:t>
      </w:r>
    </w:p>
    <w:p w14:paraId="031A0D1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респиратор;</w:t>
      </w:r>
    </w:p>
    <w:p w14:paraId="197506D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наушники или беруши;</w:t>
      </w:r>
    </w:p>
    <w:p w14:paraId="39945DF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защитные очки закрытого типа;</w:t>
      </w:r>
    </w:p>
    <w:p w14:paraId="0BE6BBB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защитные перчатки;</w:t>
      </w:r>
    </w:p>
    <w:p w14:paraId="2DBCC25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защитный лицевой щиток с креплением на каску. </w:t>
      </w:r>
    </w:p>
    <w:p w14:paraId="3D78291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Для сварочных работ:</w:t>
      </w:r>
    </w:p>
    <w:p w14:paraId="45CC6A7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защитные маски/щитки с креплением на каску. Использование масок/щитков с наголовным креплением не допускается;</w:t>
      </w:r>
    </w:p>
    <w:p w14:paraId="4E1DF3C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термостойкие спецодежда и перчатки;</w:t>
      </w:r>
    </w:p>
    <w:p w14:paraId="6E1F211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специальная обувь для сварочных работ;</w:t>
      </w:r>
    </w:p>
    <w:p w14:paraId="3B4567D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специальные перчатки и фартуки для операций, связанных с перемешиванием химикатов.</w:t>
      </w:r>
    </w:p>
    <w:p w14:paraId="70AD7FF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4.3. Все перечисленные выше СИЗ должны быть сертифицированными для данных видов работ и использования на территории РФ.</w:t>
      </w:r>
    </w:p>
    <w:p w14:paraId="4B121C6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4.4. Обеспечение персонала СИЗ и обеспечение соблюдения персоналом Подрядчика требований по применению СИЗ является исключительной ответственностью Подрядчика.</w:t>
      </w:r>
    </w:p>
    <w:p w14:paraId="10D8DCA9"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6A96042D"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5. ТРАНСПОРТ ПОДРЯДЧИКА</w:t>
      </w:r>
    </w:p>
    <w:p w14:paraId="182B28D0"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4AC96DB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5.1. Все транспортные средства Подрядчика, используемые при производстве Работ должны быть оснащены:</w:t>
      </w:r>
    </w:p>
    <w:p w14:paraId="2C8290C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встроенными ремнями безопасности для водительского и каждого пассажирского кресла. </w:t>
      </w:r>
    </w:p>
    <w:p w14:paraId="27F9A5F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аптечкой первой помощи, огнетушителем, зеркалами заднего вида, исправным звуковым сигналом, знаками аварийной остановки, упорами (башмаками) для подкладывания под колеса;</w:t>
      </w:r>
    </w:p>
    <w:p w14:paraId="2F61F0D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шинами, соответствующими времени года и требованиям правил дорожного движения по износу протектора;</w:t>
      </w:r>
    </w:p>
    <w:p w14:paraId="5B6153B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lastRenderedPageBreak/>
        <w:t>- исправной световой сигнализацией при движении ходом, а технологический и грузовой транспорт грузоподъемностью свыше 10 т., также автоматическим звуковым сигналом заднего хода.</w:t>
      </w:r>
    </w:p>
    <w:p w14:paraId="3FD4F3F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5.2. Для доступа в карьер все легковые автомобили и технологический транспорт Подрядчика должны быть оборудованы четырехсторонними проблесковыми маячками.</w:t>
      </w:r>
    </w:p>
    <w:p w14:paraId="679F05F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5.3. Подрядчик обязан:</w:t>
      </w:r>
    </w:p>
    <w:p w14:paraId="5AB4D56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noProof/>
          <w:sz w:val="22"/>
          <w:szCs w:val="22"/>
        </w:rPr>
        <w:drawing>
          <wp:inline distT="0" distB="0" distL="0" distR="0" wp14:anchorId="5DC07322" wp14:editId="3B0DD9DC">
            <wp:extent cx="40005" cy="241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 cy="24130"/>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 xml:space="preserve"> подготовить План перемещения транспортных средств по объекту, включающий информацию о знаках ограничения скорости и защите края дороги в случае использования Подрядчиком транспортных средств и технологического транспорта при производстве работ на территории Заказчика;</w:t>
      </w:r>
    </w:p>
    <w:p w14:paraId="666AE5B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организовать работу по безопасности дорожного движения в соответствии с требованиями Федерального закона от 10.12.1995 N 196-ФЗ «О безопасности дорожного движения»; м</w:t>
      </w:r>
    </w:p>
    <w:p w14:paraId="2DFBAAD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предоставить Заказчику, либо использовать в ходе выполнения Работ исправные транспортные средства, своевременно проводить технический осмотр транспортных средств, в соответствии с законодательством РФ; </w:t>
      </w:r>
    </w:p>
    <w:p w14:paraId="2AD6FD7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организовать контрольные осмотры транспортных средств перед выездом на трассу (маршрут) перед началом работ; </w:t>
      </w:r>
    </w:p>
    <w:p w14:paraId="14C75B0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обеспечить соблюдение внутриобъектового скоростного режима, установленного Заказчиком;</w:t>
      </w:r>
    </w:p>
    <w:p w14:paraId="3EFC2BB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обеспечить движение и стоянку транспортных средств согласно разметке (схем) на объекте Заказчика (при наличии);</w:t>
      </w:r>
    </w:p>
    <w:p w14:paraId="6B25848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представлять Заказчику на осмотр грузоподъёмную технику и автовышки до въезда её на территорию, с предоставлением необходимых документов, разрешающих её эксплуатацию;</w:t>
      </w:r>
    </w:p>
    <w:p w14:paraId="1959738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предъявлять охране при въезде грузового транспорта на территорию Заказчика путевые листы установленной формы с отметкой о прохождении предрейсового медицинского осмотра и отметкой механика об исправности транспортного средства; </w:t>
      </w:r>
    </w:p>
    <w:p w14:paraId="17B2B9A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соблюдать Правила дорожного движения при передвижении транспортных средств по территории Заказчика.</w:t>
      </w:r>
    </w:p>
    <w:p w14:paraId="3E89BFF8"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459667AF"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6. ПОЛИТИКА В ОБЛАСТИ УПОТРЕБЛЕНИЯ АЛКОГОЛЯ И ПСИХОАКТИВНЫХ ВЕЩЕСТВ</w:t>
      </w:r>
    </w:p>
    <w:p w14:paraId="36146F34"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48FAF46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6.1. Подрядчик обязан:</w:t>
      </w:r>
    </w:p>
    <w:p w14:paraId="5E80184B" w14:textId="77777777" w:rsidR="00542B45" w:rsidRPr="00926F21" w:rsidRDefault="00542B45" w:rsidP="00542B45">
      <w:pPr>
        <w:widowControl/>
        <w:autoSpaceDE w:val="0"/>
        <w:autoSpaceDN w:val="0"/>
        <w:adjustRightInd w:val="0"/>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sz w:val="22"/>
          <w:szCs w:val="22"/>
          <w:lang w:eastAsia="en-US"/>
        </w:rPr>
        <w:t xml:space="preserve">- ежедневно до начала рабочей смены и производственных Работ организовать проверку своих работников, в том числе работников Субподрядчиков, на наличие </w:t>
      </w:r>
      <w:r w:rsidRPr="00926F21">
        <w:rPr>
          <w:rFonts w:ascii="Times New Roman" w:eastAsia="Times New Roman" w:hAnsi="Times New Roman" w:cs="Times New Roman"/>
          <w:color w:val="auto"/>
          <w:sz w:val="22"/>
          <w:szCs w:val="22"/>
        </w:rPr>
        <w:t xml:space="preserve">фактов употребления </w:t>
      </w:r>
      <w:bookmarkStart w:id="3" w:name="_Hlk196209246"/>
      <w:r w:rsidRPr="00926F21">
        <w:rPr>
          <w:rFonts w:ascii="Times New Roman" w:eastAsia="Times New Roman" w:hAnsi="Times New Roman" w:cs="Times New Roman"/>
          <w:color w:val="auto"/>
          <w:sz w:val="22"/>
          <w:szCs w:val="22"/>
        </w:rPr>
        <w:t>алкоголя, наркотических средств, психотропных, новых потенциально опасных психоактивных, одурманивающих или иных вызывающих опьянение веществ</w:t>
      </w:r>
      <w:bookmarkEnd w:id="3"/>
      <w:r w:rsidRPr="00926F21">
        <w:rPr>
          <w:rFonts w:ascii="Times New Roman" w:eastAsia="Times New Roman" w:hAnsi="Times New Roman" w:cs="Times New Roman"/>
          <w:color w:val="auto"/>
          <w:sz w:val="22"/>
          <w:szCs w:val="22"/>
        </w:rPr>
        <w:t xml:space="preserve"> (далее по тексту - </w:t>
      </w:r>
      <w:r w:rsidRPr="00926F21">
        <w:rPr>
          <w:rFonts w:ascii="Times New Roman" w:eastAsia="Times New Roman" w:hAnsi="Times New Roman" w:cs="Times New Roman"/>
          <w:sz w:val="22"/>
          <w:szCs w:val="22"/>
          <w:lang w:eastAsia="en-US"/>
        </w:rPr>
        <w:t>работники под воздействием алкоголя или психотактивных веществ»);</w:t>
      </w:r>
    </w:p>
    <w:p w14:paraId="7330EA8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немедленно отстранять от производства работ и удалять с территории Заказчика своих работников при наличии выявленных фактов употребления  у работника</w:t>
      </w:r>
      <w:r w:rsidRPr="00926F21">
        <w:rPr>
          <w:rFonts w:ascii="Times New Roman" w:eastAsia="Times New Roman" w:hAnsi="Times New Roman" w:cs="Times New Roman"/>
          <w:color w:val="auto"/>
          <w:sz w:val="22"/>
          <w:szCs w:val="22"/>
        </w:rPr>
        <w:t xml:space="preserve"> алкоголя, наркотических средств, психотропных, новых потенциально опасных психоактивных, одурманивающих или иных вызывающих опьянение веществ.</w:t>
      </w:r>
      <w:r w:rsidRPr="00926F21">
        <w:rPr>
          <w:rFonts w:ascii="Times New Roman" w:eastAsia="Times New Roman" w:hAnsi="Times New Roman" w:cs="Times New Roman"/>
          <w:sz w:val="22"/>
          <w:szCs w:val="22"/>
          <w:lang w:eastAsia="en-US"/>
        </w:rPr>
        <w:t xml:space="preserve"> </w:t>
      </w:r>
    </w:p>
    <w:p w14:paraId="36A1615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не воспрепятствовать и оказывать содействие Заказчику в проведении регулярных, и выборочных проверок своих работников и работников Субподрядчика на предмет нахождения под воздействием алкоголя или психоактивных веществ с применением экспресс тестов и поверенного алкотестера;</w:t>
      </w:r>
    </w:p>
    <w:p w14:paraId="681FC72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не воспрепятствовать, оказывать содействие Заказчику в проведении осмотра груза, вносимого/ввозимого своими работниками, в том числе работниками Субподрядчиков на территории Заказчика, на наличие алкоголя или психоактивных веществ;</w:t>
      </w:r>
    </w:p>
    <w:p w14:paraId="2627213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не допускать вноса/ввоза и хранения своими работниками, в том числе работниками Субподрядчика на территории Заказчика алкоголя или психоактивных веществ, за исключением Разрешенных веществ.</w:t>
      </w:r>
    </w:p>
    <w:p w14:paraId="463322B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6.2. Порядок фиксации любых нарушений требований в отношении алкоголя или психоактивных веществ:</w:t>
      </w:r>
    </w:p>
    <w:p w14:paraId="32C77C2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при выявлении работника Подрядчика с признаками алкогольного, наркотического или иного токсического опьянения данный работник направляется для прохождения медицинского освидетельствования. По результатам медицинского освидетельствования составляется Протокол контроля трезвости. При установлении состояния алкогольного, наркотического или иного токсического опьянения, одновременно с Протоколом составляется Акт и работник Подрядчика немедленно удаляется с территории Заказчика. При отказе работника Подрядчика от прохождения медицинского освидетельствования, в присутствии двух свидетелей составляется Акт, с соответствующей отметкой об отказе от прохождения медицинского освидетельствования и работник Подрядчика немедленно </w:t>
      </w:r>
      <w:r w:rsidRPr="00926F21">
        <w:rPr>
          <w:rFonts w:ascii="Times New Roman" w:eastAsia="Times New Roman" w:hAnsi="Times New Roman" w:cs="Times New Roman"/>
          <w:noProof/>
          <w:sz w:val="22"/>
          <w:szCs w:val="22"/>
        </w:rPr>
        <w:drawing>
          <wp:inline distT="0" distB="0" distL="0" distR="0" wp14:anchorId="1D6BA617" wp14:editId="45CF79AD">
            <wp:extent cx="8255" cy="82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 xml:space="preserve">удаляется с территории Заказчика. В данном случае доказательствами алкогольного или иного токсического опьянения будут свидетельские показания, служебные записки, </w:t>
      </w:r>
      <w:r w:rsidRPr="00926F21">
        <w:rPr>
          <w:rFonts w:ascii="Times New Roman" w:eastAsia="Times New Roman" w:hAnsi="Times New Roman" w:cs="Times New Roman"/>
          <w:noProof/>
          <w:sz w:val="22"/>
          <w:szCs w:val="22"/>
        </w:rPr>
        <w:drawing>
          <wp:inline distT="0" distB="0" distL="0" distR="0" wp14:anchorId="437BB9F7" wp14:editId="7C9A0395">
            <wp:extent cx="8255" cy="82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докладные или иное.</w:t>
      </w:r>
    </w:p>
    <w:p w14:paraId="29F1D9E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6.3 Заказчик имеет право:</w:t>
      </w:r>
    </w:p>
    <w:p w14:paraId="3E422E1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проводить регулярные, нерегулярные и выборочные проверки, а также ежедневные проверки перед прохождением на территорию Заказчика, работников Подрядчика с применением экспресс теста и поверенного алкотестера;</w:t>
      </w:r>
    </w:p>
    <w:p w14:paraId="0BEE1B4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lastRenderedPageBreak/>
        <w:t>- немедленно удалить работника Подрядчика с территории Заказчика, при подтверждении его нахождения под воздействием алкоголя или психоактивных веществ;</w:t>
      </w:r>
    </w:p>
    <w:p w14:paraId="4898D86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отказать работнику Подрядчика в прохождении на территорию Заказчика при подтверждении его нахождения под воздействием алкоголя или психоактивных веществ на основании данных экспресс теста и поверенного алкотестера; </w:t>
      </w:r>
    </w:p>
    <w:p w14:paraId="2AB35D1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проводить осмотры груза, вносимого/ввозимого работником Подрядчика на территорию Заказчика, на наличие алкоголя или психоактивных веществ;</w:t>
      </w:r>
    </w:p>
    <w:p w14:paraId="3E07C5A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отказать работнику Подрядчика во вносе/ввозе на территорию Заказчика груза, содержащего алкоголь или психоактивные вещества, за исключением Разрешенных веществ;</w:t>
      </w:r>
    </w:p>
    <w:p w14:paraId="4B36604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в случае необходимости, в любое время производить осмотры временных складов </w:t>
      </w:r>
      <w:r w:rsidRPr="00926F21">
        <w:rPr>
          <w:rFonts w:ascii="Times New Roman" w:eastAsia="Times New Roman" w:hAnsi="Times New Roman" w:cs="Times New Roman"/>
          <w:noProof/>
          <w:sz w:val="22"/>
          <w:szCs w:val="22"/>
        </w:rPr>
        <w:drawing>
          <wp:inline distT="0" distB="0" distL="0" distR="0" wp14:anchorId="3B885694" wp14:editId="786E3185">
            <wp:extent cx="8255" cy="82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Подрядчика на предмет хранения алкоголя или психоактивных веществ.</w:t>
      </w:r>
    </w:p>
    <w:p w14:paraId="001837A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3C1B8318"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7. ОХРАНА ОКРУЖАЮЩЕЙ СРЕДЫ</w:t>
      </w:r>
    </w:p>
    <w:p w14:paraId="0680F482" w14:textId="77777777" w:rsidR="00542B45" w:rsidRPr="00926F21" w:rsidRDefault="00542B45" w:rsidP="00542B45">
      <w:pPr>
        <w:widowControl/>
        <w:spacing w:after="5" w:line="248" w:lineRule="auto"/>
        <w:ind w:right="-4"/>
        <w:jc w:val="both"/>
        <w:rPr>
          <w:rFonts w:ascii="Times New Roman" w:eastAsia="Times New Roman" w:hAnsi="Times New Roman" w:cs="Times New Roman"/>
          <w:sz w:val="22"/>
          <w:szCs w:val="22"/>
          <w:lang w:eastAsia="en-US"/>
        </w:rPr>
      </w:pPr>
    </w:p>
    <w:p w14:paraId="1C30D69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7.1. Заказчик обязуется ознакомить Подрядчика с основными положениями соблюдения норм охраны окружающей среды (далее — ООС) при выполнении работ или оказанию услуг, планируемых к проведению или проводимых на производственных и непроизводственных площадках (объектах) Заказчика. Ознакомление осуществляется лицом, ответственным за природоохранную деятельность. Допускается оформление результатов ознакомления с нормами ООС посредством внесение соответствующих записей в журналы и инструкции (лист ознакомления), а также в иные организационно-распорядительные документы Заказчика по соответствующей тематике. Заказчик информирует Подрядчика о статусе категории объекта негативного воздействия (далее-НВОС) на котором планируются или проводятся работы/услуги.</w:t>
      </w:r>
    </w:p>
    <w:p w14:paraId="18A58E5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7.2. Подрядчик обязуется соблюдать принятые и утвержденные нормы и правила в части ООС в Российской Федерации (Федеральные законы, приказы, постановления и распоряжения) локальные организационно-распорядительные документы Заказчика, а также требования должностных лиц Заказчика, уполномоченных в части контроля над ООС.</w:t>
      </w:r>
    </w:p>
    <w:p w14:paraId="2252628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7.3. Подрядчик обязуется минимизировать степень негативного воздействия на элементы природной среды, оказываемой на них негативными факторами в результате его деятельности по производству работ или оказанию услуг. Под элементами природной среды понимаются: почвенный, атмосферный воздух, поверхностные и подземные воды, а также сложившийся биоценоз. Под негативными факторами понимаются: отходы (в т.ч. производства и потребления, медицинские, недропользования и т.д.), выбросы загрязняющих веществ в атмосферный воздух, сбросы загрязняющих веществ в водные объекты (поверхностные и подземные), факторы физического воздействия.</w:t>
      </w:r>
    </w:p>
    <w:p w14:paraId="4D9A43A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7.4. Заказчик имеет право осуществлять контроль над исполнением требований ООС при осуществлении им производства работ или оказания услуг, а также запрашивать документацию, относящуюся к сфере ООС, связанную с деятельностью на объектах Заказчика.</w:t>
      </w:r>
    </w:p>
    <w:p w14:paraId="32227ED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7.5. Заказчик имеет право указывать на отступления или нарушения от установленных норм и правил, фиксировать такие факты в т.ч. с применением средств фото и видео-фиксации, а также инициировать оформление документарных актов и последующих комиссионных разбирательств таких случаев.</w:t>
      </w:r>
    </w:p>
    <w:p w14:paraId="7068CCC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7.6. Представители Заказчика вправе требовать от Подрядчика незамедлительного устранения несоответствия без оформления акта в случаях, если не нанесен вред окружающей среде.</w:t>
      </w:r>
    </w:p>
    <w:p w14:paraId="7F84E3D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7.7. Подрядчик обязуется незамедлительно сообщать уполномоченному представителю или руководству Заказчика о ситуациях, связанных с загрязнением окружающей природной среды, при этом Подрядчик обязуется предпринимать доступные ему действия, препятствующие дальнейшему ухудшению возникшей ситуации.</w:t>
      </w:r>
    </w:p>
    <w:p w14:paraId="2826224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7.8. Подрядчик несет финансовую ответственность за устранение последствий нарушений норм и правил ООС, включая ликвидационные мероприятия, административные штрафы и возмещение ущерба, предъявляемые органами государственного надзора и контроля, плат за негативное воздействие на ОС (в случаях и в порядках, предусмотренными законодательством РФ), а также возможных судебных издержек.</w:t>
      </w:r>
    </w:p>
    <w:p w14:paraId="59FCB50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7.9. До начала производства работ или оказания услуг, а также в ходе их осуществления, представителями Заказчика и Подрядчика определяются основные технические моменты и принципы ООС:</w:t>
      </w:r>
    </w:p>
    <w:p w14:paraId="4EBAE90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определение мест накопления отходов (далее — МНО) их номенклатуры и способов накопления. Отдельно выделяются МНО для отходов, подобных коммунальных и относящихся к ТКО, а также для отходов 1-2 классов опасности. Нахождение любых отходов вне специально-отведенных мест, считается грубым несоответствием условиям Соглашения и Договора;</w:t>
      </w:r>
    </w:p>
    <w:p w14:paraId="738B611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определение прав собственности на образуемые отходы (в зависимости от проводимых технологических процессов и прав собственности на технические средства и материалы, с помощью которых производятся работы или оказываются услуги), для определения ответственных за их учет (согласно правилам, установленным законодательством РФ) и передачу на дальнейшее обращение сторонним организациям, имеющим необходимую разрешительную документацию. Для собственного обращения с отходами </w:t>
      </w:r>
      <w:r w:rsidRPr="00926F21">
        <w:rPr>
          <w:rFonts w:ascii="Times New Roman" w:eastAsia="Times New Roman" w:hAnsi="Times New Roman" w:cs="Times New Roman"/>
          <w:sz w:val="22"/>
          <w:szCs w:val="22"/>
          <w:lang w:eastAsia="en-US"/>
        </w:rPr>
        <w:lastRenderedPageBreak/>
        <w:t>Подрядчиком или Заказчиком необходимо наличие у сторон правовых на то оснований и в соответствии с классами опасности таких отходов;</w:t>
      </w:r>
    </w:p>
    <w:p w14:paraId="45180F7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определение процессов и средств, посредством которых может оказываться негативное влияние на атмосферный воздух (в том числе: сварочные работы, резка и обработка поверхностей, лакокрасочные работы, деревообработка, работы с полимерными и резинотехническими изделиями, хранение нефтепродуктов, энергетическое сжигание топлива, пыление сыпучих материалов и т.д.) для соотнесения их с действующей разрешительной документацией Заказчика;</w:t>
      </w:r>
    </w:p>
    <w:p w14:paraId="4715072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определение способов проведения работ и оказания услуг, препятствующих загрязнению водных объектов и подземных ВОДНЫХ горизонтов (исключающих незаконный сброс сточных вод без предварительной очистки и в незарегистрированных точках сброса, а также попадания в водные объекты отходов любых классов опасности, химического или морфологического состава и агрегатного состояния);</w:t>
      </w:r>
    </w:p>
    <w:p w14:paraId="0CBFC68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определений времени и возможности, при которых происходит загрязнение физическими негативными факторами (в т.ч. шумами и вибрациями).</w:t>
      </w:r>
    </w:p>
    <w:p w14:paraId="3430B3D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noProof/>
          <w:sz w:val="22"/>
          <w:szCs w:val="22"/>
        </w:rPr>
        <w:drawing>
          <wp:anchor distT="0" distB="0" distL="114300" distR="114300" simplePos="0" relativeHeight="251662848" behindDoc="0" locked="0" layoutInCell="1" allowOverlap="0" wp14:anchorId="366EBFA4" wp14:editId="51BAC806">
            <wp:simplePos x="0" y="0"/>
            <wp:positionH relativeFrom="page">
              <wp:posOffset>7077710</wp:posOffset>
            </wp:positionH>
            <wp:positionV relativeFrom="page">
              <wp:posOffset>585470</wp:posOffset>
            </wp:positionV>
            <wp:extent cx="6350" cy="18415"/>
            <wp:effectExtent l="0" t="0" r="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F21">
        <w:rPr>
          <w:rFonts w:ascii="Times New Roman" w:eastAsia="Times New Roman" w:hAnsi="Times New Roman" w:cs="Times New Roman"/>
          <w:sz w:val="22"/>
          <w:szCs w:val="22"/>
          <w:lang w:eastAsia="en-US"/>
        </w:rPr>
        <w:t>7.10. В случаях, когда деятельность Подрядчика на объектах Заказчика может быть идентифицирована, как организация выделенного объекта негативно воздействия и будет иметь продолжительное временное течение, Подрядчик обязан оформить необходимую документацию и осуществить постановку такого объекта на учет в реестр Росприроднадзора. К данным объектам относятся организованные ремонтные сооружения-боксы, топливное хозяйство (резервуары), котельные и электрические станции, складское хозяйство закрытого или открытого типа с источниками загрязнения атмосферного воздуха и т.д.</w:t>
      </w:r>
    </w:p>
    <w:p w14:paraId="4B70F84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7.11. Подрядчик обязуется не осуществлять на территории Заказчика деятельность из числа лицензируемых видов деятельности (в т.ч. по обращению с отходами), без наличия разрешительных документов и иных правовых оснований.</w:t>
      </w:r>
    </w:p>
    <w:p w14:paraId="47F2AC1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7.12. В случае принятия изменений в законодательство РФ, произошедших в ходе производства работ и оказания услуг, а также в случаях, при которых в разрешительную природоохранную документацию Заказчика вносятся изменения, препятствующие дальнейшему законному взаимодействию между сторонами на объектах Заказчика, стороны обязаны информировать друг дуга о таких изменениях и определять новые механизмы взаимодействия.</w:t>
      </w:r>
    </w:p>
    <w:p w14:paraId="43BFD8F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7.13. В случаях, не предусмотренных положениями настоящего Соглашения и/или условиям Договора о производстве работ и/или оказания услуг, Заказчик и Подрядчик руководствуются законодательством РФ об охране окружающей среды, санитарно-эпидемиологическом благополучии населения (Кодексы РФ, Федеральные законы, Законы субъектов РФ, ведомственные приказы, постановления, распоряжения).</w:t>
      </w:r>
    </w:p>
    <w:p w14:paraId="31F2B4C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7.14. Подрядчик обязан не допускать слива в открытую дренажную систему и хозяйственно-бытовую канализацию Заказчика нефтепродуктов, взвешенных частиц, жидких токсических отходов и других вредных химических веществ. </w:t>
      </w:r>
    </w:p>
    <w:p w14:paraId="470DE93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7.15. Подрядчик обязан не допускать попадания отходов на почву, в ливневые стоки, на тротуары и дороги. </w:t>
      </w:r>
    </w:p>
    <w:p w14:paraId="7BB9DD2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7.16. Передача отходов производства и потребления 1-4 классов опасности, образующихся в процессе выполнения работ, осуществляется Подрядчиком на предприятия, имеющим соответствующие лицензии по обращению с отходами. Передача отходов 5 класса опасности другим организациям для отсыпки дорог, карьеров и других объектов Заказчика допускается при согласовании с Заказчиком. </w:t>
      </w:r>
    </w:p>
    <w:p w14:paraId="2465A45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7.17. Подрядчик обязуется производить предусмотренные действующим законодательством РФ платежи в государственный бюджет соответствующего уровня, за различные виды негативного воздействия на окружающую среду, которые возникнут в результате его производственной деятельности, связанной с исполнением обязательств, предусмотренных настоящим договором. Порядок исчисления и взимания платы за негативное воздействие на окружающую среду устанавливается законодательством Российской Федерации. </w:t>
      </w:r>
    </w:p>
    <w:p w14:paraId="6A5D832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7.18. Условия раздела 7 настоящего Соглашения применяются в полном объеме, при отсутствии иных оговоренных требований в договоре, заключаемом сторонами, либо в части, не противоречащей условиям договора.</w:t>
      </w:r>
    </w:p>
    <w:p w14:paraId="207E47B1"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27910BD2"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8. ПОЖАРНАЯ БЕЗОПАСНОСТЬ</w:t>
      </w:r>
    </w:p>
    <w:p w14:paraId="027F4BD0"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688C19D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8.1. В вопросах обеспечения пожарной безопасности Сторонам надлежит руководствоваться требованиями Федерального закона от 21.12.1994 № 69-ФЗ «О пожарной безопасности», Федерального закона от 22.07.2008 г </w:t>
      </w:r>
      <w:r w:rsidRPr="00926F21">
        <w:rPr>
          <w:rFonts w:ascii="Times New Roman" w:eastAsia="Times New Roman" w:hAnsi="Times New Roman" w:cs="Times New Roman"/>
          <w:sz w:val="22"/>
          <w:szCs w:val="22"/>
          <w:lang w:val="en-US" w:eastAsia="en-US"/>
        </w:rPr>
        <w:t>N</w:t>
      </w:r>
      <w:r w:rsidRPr="00926F21">
        <w:rPr>
          <w:rFonts w:ascii="Times New Roman" w:eastAsia="Times New Roman" w:hAnsi="Times New Roman" w:cs="Times New Roman"/>
          <w:sz w:val="22"/>
          <w:szCs w:val="22"/>
          <w:lang w:eastAsia="en-US"/>
        </w:rPr>
        <w:t xml:space="preserve"> 123-ФЗ «Технический регламент о требованиях пожарной безопасности», Постановления Правительства РФ от 16.09.2020 г. </w:t>
      </w:r>
      <w:r w:rsidRPr="00926F21">
        <w:rPr>
          <w:rFonts w:ascii="Times New Roman" w:eastAsia="Times New Roman" w:hAnsi="Times New Roman" w:cs="Times New Roman"/>
          <w:sz w:val="22"/>
          <w:szCs w:val="22"/>
          <w:lang w:val="en-US" w:eastAsia="en-US"/>
        </w:rPr>
        <w:t>N</w:t>
      </w:r>
      <w:r w:rsidRPr="00926F21">
        <w:rPr>
          <w:rFonts w:ascii="Times New Roman" w:eastAsia="Times New Roman" w:hAnsi="Times New Roman" w:cs="Times New Roman"/>
          <w:sz w:val="22"/>
          <w:szCs w:val="22"/>
          <w:lang w:eastAsia="en-US"/>
        </w:rPr>
        <w:t xml:space="preserve"> 1479 «Об утверждении Правил противопожарного режима в Российской Федерации» и другими нормативными документами, содержащими требования пожарной безопасности.</w:t>
      </w:r>
    </w:p>
    <w:p w14:paraId="61C83E8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8.2. Подрядчик обязан поддерживать в местах проведения работ, в занимаемых помещениях надлежащий противопожарный режим, выполнять установленные требования пожарной безопасности. Также с целью </w:t>
      </w:r>
      <w:r w:rsidRPr="00926F21">
        <w:rPr>
          <w:rFonts w:ascii="Times New Roman" w:eastAsia="Times New Roman" w:hAnsi="Times New Roman" w:cs="Times New Roman"/>
          <w:sz w:val="22"/>
          <w:szCs w:val="22"/>
          <w:lang w:eastAsia="en-US"/>
        </w:rPr>
        <w:lastRenderedPageBreak/>
        <w:t>предупреждения пожаров он обязан контролировать места проведения работ, проводить осмотр помещений перед их закрытием после окончания рабочего дня.</w:t>
      </w:r>
    </w:p>
    <w:p w14:paraId="5A1471D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8.3. Подрядчик обязан своими силами и за свой счет укомплектовывать места проведения работ и занимаемые помещения первичными средствами пожаротушения, знаками пожарной безопасности в соответствии с нормами комплектования.</w:t>
      </w:r>
    </w:p>
    <w:p w14:paraId="5D608EB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8.4. Подрядчик обеспечивает содержание первичных средств пожаротушения в постоянной готовности к использованию и техническое обслуживание огнетушителей в соответствии с предъявляемыми к ним требованиями.</w:t>
      </w:r>
    </w:p>
    <w:p w14:paraId="5C50BAA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8.5. При предоставлении Подрядчику на время выполнения работ зданий, помещений, которые оборудованы системами противопожарной защиты (автоматической пожарной сигнализации, оповещения о пожаре и т. п.), Подрядчик обязан обеспечить содержание систем в исправном состоянии. Подрядчик обязуется получить от Заказчика информацию по оповещениям и порядке работы систем и осуществлять в дальнейшем надлежащий прием и регистрацию сигналов тревоги о срабатывании пожарной сигнализации.</w:t>
      </w:r>
    </w:p>
    <w:p w14:paraId="2014A7C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8.6. При хранении и работе с пожароопасными и взрывопожароопасными веществами и материалами должны соблюдаться требования маркировки и предупредительных надписей, выдерживаться противопожарные расстояния до граничащих с ними объектов.</w:t>
      </w:r>
    </w:p>
    <w:p w14:paraId="537454D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8.7. При проведении пожароопасных работ должно применяться оборудование, аппараты и приспособления, удовлетворяющие техническим условиям и безопасной эксплуатации.</w:t>
      </w:r>
    </w:p>
    <w:p w14:paraId="30E822D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8.8. Подрядчик обязан определить порядок беспрепятственного доступа в занимаемые помещения (в т. ч. в нерабочее время) в случае пожара или при других чрезвычайных ситуациях.</w:t>
      </w:r>
    </w:p>
    <w:p w14:paraId="548C437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8.9. Подрядчик несет ответственность в соответствии с действующим законодательством за невыполнение требований по обеспечению пожарной безопасности, ответственность за последствия пожара, возникшего по его вине и нанесшего какой-либо ущерб.</w:t>
      </w:r>
    </w:p>
    <w:p w14:paraId="2404945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8.10. В случае наличия вины Подрядчика или привлеченного им субподрядчика, Подрядчик обязан возместить ущерб, причиненный в результате пожара имуществу Заказчика или третьих лиц.</w:t>
      </w:r>
    </w:p>
    <w:p w14:paraId="5EBB368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4F27B4FB"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9. КУРЕНИЕ</w:t>
      </w:r>
    </w:p>
    <w:p w14:paraId="4156D627"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3B626F4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9.1. Подрядчик обязан руководствоваться Правилами противопожарного режима в РФ, </w:t>
      </w:r>
      <w:r w:rsidRPr="00926F21">
        <w:rPr>
          <w:rFonts w:ascii="Times New Roman" w:eastAsia="Times New Roman" w:hAnsi="Times New Roman" w:cs="Times New Roman"/>
          <w:noProof/>
          <w:sz w:val="22"/>
          <w:szCs w:val="22"/>
        </w:rPr>
        <w:drawing>
          <wp:inline distT="0" distB="0" distL="0" distR="0" wp14:anchorId="05987908" wp14:editId="4567DC22">
            <wp:extent cx="8255" cy="82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утвержденными постановлением Правительства РФ N1479 от 16.09.2020.</w:t>
      </w:r>
    </w:p>
    <w:p w14:paraId="4A530FB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9.2. Подрядчик обязан руководствоваться Федеральным законом от 23.02.2013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r w:rsidRPr="00926F21" w:rsidDel="00EB2DBC">
        <w:rPr>
          <w:rFonts w:ascii="Times New Roman" w:eastAsia="Times New Roman" w:hAnsi="Times New Roman" w:cs="Times New Roman"/>
          <w:sz w:val="22"/>
          <w:szCs w:val="22"/>
          <w:lang w:eastAsia="en-US"/>
        </w:rPr>
        <w:t xml:space="preserve"> </w:t>
      </w:r>
    </w:p>
    <w:p w14:paraId="6F8DD58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9.3. На территории Заказчика курение (в том числе и электронных сигарет) запрещено везде, кроме строго определенных и оборудованных мест, обозначенных соответствующими знаками.</w:t>
      </w:r>
    </w:p>
    <w:p w14:paraId="2F45D99D"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25BA24CB"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10. ТРЕБОВАНИЯ К ОТЧЕТНОСТИ ПО ВОПРОСАМ ОТ, ПБ, ПОЖАРНОЙ БЕЗОПАСНОСТИ</w:t>
      </w:r>
    </w:p>
    <w:p w14:paraId="71224188"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4A38EAA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Подрядчик должен представлять ежемесячный отчет по ОТ и ПБ по форме, представленной Заказчиком (Приложение № 1), по результатам выполнения работ Подрядчика и </w:t>
      </w:r>
      <w:r w:rsidRPr="00926F21">
        <w:rPr>
          <w:rFonts w:ascii="Times New Roman" w:eastAsia="Times New Roman" w:hAnsi="Times New Roman" w:cs="Times New Roman"/>
          <w:noProof/>
          <w:sz w:val="22"/>
          <w:szCs w:val="22"/>
        </w:rPr>
        <w:drawing>
          <wp:inline distT="0" distB="0" distL="0" distR="0" wp14:anchorId="3C74CEFB" wp14:editId="683549B9">
            <wp:extent cx="8255" cy="82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926F21">
        <w:rPr>
          <w:rFonts w:ascii="Times New Roman" w:eastAsia="Times New Roman" w:hAnsi="Times New Roman" w:cs="Times New Roman"/>
          <w:sz w:val="22"/>
          <w:szCs w:val="22"/>
          <w:lang w:eastAsia="en-US"/>
        </w:rPr>
        <w:t>привлеченных субподрядчиков. Отчет за текущий месяц должен предоставляться Координатору не позднее 1-го рабочего дня последующего месяца (или по окончанию работ, для работ, завершившихся ранее конца месяца).</w:t>
      </w:r>
    </w:p>
    <w:p w14:paraId="048FDAD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Если Стороны не согласовали иного, Отчет должен отражать произошедшие в отчетном периоде:</w:t>
      </w:r>
    </w:p>
    <w:p w14:paraId="1DCA7A5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производственные травмы;</w:t>
      </w:r>
    </w:p>
    <w:p w14:paraId="7BC3289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происшествия и иные незапланированные события, которые привели или могут привести к серьезным травмам/ущербу/убыткам и/или о которых необходимо уведомить компетентные государственные органы;</w:t>
      </w:r>
    </w:p>
    <w:p w14:paraId="08F9781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ДТП;</w:t>
      </w:r>
    </w:p>
    <w:p w14:paraId="65818DD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-общее количество человеко-часов, которые персонал Подрядчика, его субподрядчиков отработал на территории производства Работ, общее количество персонала Подрядчика, его субподрядчиков в месте производства Работ.</w:t>
      </w:r>
    </w:p>
    <w:p w14:paraId="362AFF0B" w14:textId="77777777" w:rsidR="00542B45" w:rsidRPr="00926F21" w:rsidRDefault="00542B45" w:rsidP="00542B45">
      <w:pPr>
        <w:widowControl/>
        <w:spacing w:after="4" w:line="252" w:lineRule="auto"/>
        <w:ind w:right="-4"/>
        <w:rPr>
          <w:rFonts w:ascii="Times New Roman" w:eastAsia="Times New Roman" w:hAnsi="Times New Roman" w:cs="Times New Roman"/>
          <w:sz w:val="22"/>
          <w:szCs w:val="22"/>
          <w:lang w:eastAsia="en-US"/>
        </w:rPr>
      </w:pPr>
    </w:p>
    <w:p w14:paraId="2A871A98"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11. ОТВЕТСТВЕННОСТЬ ЗА НАРУШЕНИЯ ТРЕБОВАНИЙ ОТ, ПБ, ПОЖАРНОЙ</w:t>
      </w:r>
    </w:p>
    <w:p w14:paraId="1C140BA4"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БЕЗОПАСНОСТИ И ООС</w:t>
      </w:r>
      <w:r w:rsidRPr="00926F21">
        <w:rPr>
          <w:rFonts w:ascii="Times New Roman" w:eastAsia="Times New Roman" w:hAnsi="Times New Roman" w:cs="Times New Roman"/>
          <w:b/>
          <w:noProof/>
          <w:sz w:val="22"/>
          <w:szCs w:val="22"/>
        </w:rPr>
        <w:drawing>
          <wp:inline distT="0" distB="0" distL="0" distR="0" wp14:anchorId="5F5A368A" wp14:editId="22EB4166">
            <wp:extent cx="8255" cy="8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80F64ED"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119FA37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11.1. Подрядчик несет ответственность за любые нарушения действующего законодательства РФ в области ОТ, ПБ, пожарной безопасности и ООС, включая оплату взысканий, неустоек (пеней, штрафов) и компенсаций за последствия, вызванные такими нарушениями по его вине. Если Заказчик понес убытки по вине Подрядчика, Подрядчик обязан компенсировать Заказчику все убытки.</w:t>
      </w:r>
    </w:p>
    <w:p w14:paraId="344F4ED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11.2. Подрядчик несет полную ответственность за безопасность всех лиц и имущества, находящихся на территории производства Работ, и обязан компенсировать Заказчику и/или третьим лицам все убытки, </w:t>
      </w:r>
      <w:r w:rsidRPr="00926F21">
        <w:rPr>
          <w:rFonts w:ascii="Times New Roman" w:eastAsia="Times New Roman" w:hAnsi="Times New Roman" w:cs="Times New Roman"/>
          <w:sz w:val="22"/>
          <w:szCs w:val="22"/>
          <w:lang w:eastAsia="en-US"/>
        </w:rPr>
        <w:lastRenderedPageBreak/>
        <w:t>причиненные соответствующему лицу и/или имуществу при нарушении данного Соглашения. Заказчик не несет ответственности за любые травмы, увечья или смерть любого из членов персонала Подрядчика, его субподрядчиков, возникшие не по вине Заказчика, в том числе если пострадавший нарушил правила ОТ, ПБ, пожарной безопасности и ООС.</w:t>
      </w:r>
    </w:p>
    <w:p w14:paraId="618F9D6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11.3. При каждом выявленном нарушении правил в области ОТ, ПБ, пожарной безопасности и ООС, установленных законодательством РФ, а также положений настоящего Соглашения составляется Акт, подписываемый уполномоченными представителями Заказчика и Подрядчика. Уполномоченным лицом со стороны Подрядчика на подписание акта является лицо, ответственное за выполнение работ, на территории Заказчика согласно условиям Договора. </w:t>
      </w:r>
    </w:p>
    <w:p w14:paraId="5D96BE2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В случае отказа Подрядчика от подписания  Акта о нарушении ОТ, ПБ, пожарной безопасности и ООС, акт оформляется Заказчиком в одностороннем порядке в присутствии 2-х сотрудников Заказчика, о чем в Акте делается соответствующая отметка.</w:t>
      </w:r>
    </w:p>
    <w:p w14:paraId="7B09C56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11.4. В случае выявления фактов нахождения работников Подрядчика, его субподрядчиков на территории производства Работ под воздействием алкоголя или психоактивных и иных запрещенных веществ или фактов проноса и хранения такими работниками запрещенных веществ на территории производства Работ, Заказчик вправе взыскать с Подрядчика штраф за каждый такой случай в размере 50 000 (пятьдесят тысяч) рублей и (или) в одностороннем порядке расторгнуть Договор.</w:t>
      </w:r>
    </w:p>
    <w:p w14:paraId="40E77F4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11.5. В случае выявления фактов нарушения работниками Подрядчика, его субподрядчиков требований в области применения СИЗ Заказчик вправе взыскать с Подрядчика штраф за каждый такой случай в размере 10 000 (десять тысяч) рублей, при этом работники Подрядчика, его субподрядчиков отстраняются от работы до устранения выявленных нарушений. </w:t>
      </w:r>
    </w:p>
    <w:p w14:paraId="0C098AF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При повторном нарушении Заказчик имеет право приостановить выполнение своих обязательств по Договору в одностороннем порядке.</w:t>
      </w:r>
    </w:p>
    <w:p w14:paraId="652457C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11.6. Обо всех происшествиях на территории производства Работ, Подрядчик обязан незамедлительно устно (по телефону </w:t>
      </w:r>
      <w:r w:rsidRPr="00926F21">
        <w:rPr>
          <w:rFonts w:ascii="Times New Roman" w:eastAsia="Times New Roman" w:hAnsi="Times New Roman" w:cs="Times New Roman"/>
          <w:b/>
          <w:sz w:val="22"/>
          <w:szCs w:val="22"/>
          <w:lang w:eastAsia="en-US"/>
        </w:rPr>
        <w:t>8(913) 030-88-94</w:t>
      </w:r>
      <w:r w:rsidRPr="00926F21">
        <w:rPr>
          <w:rFonts w:ascii="Times New Roman" w:eastAsia="Times New Roman" w:hAnsi="Times New Roman" w:cs="Times New Roman"/>
          <w:sz w:val="22"/>
          <w:szCs w:val="22"/>
          <w:lang w:eastAsia="en-US"/>
        </w:rPr>
        <w:t>.  , либо другим доступным способом), а затем, в течение 24 часов в письменной форме (с отметкой Заказчика о получении). Письменное уведомление может быть выполнено в произвольной форме, но в обязательном порядке, содержать:</w:t>
      </w:r>
    </w:p>
    <w:p w14:paraId="3E49574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 краткое описание происшествия;</w:t>
      </w:r>
    </w:p>
    <w:p w14:paraId="1EA5DF5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 предварительную информацию о тяжести травм и характере повреждений имущества всех вовлеченных сторон.</w:t>
      </w:r>
    </w:p>
    <w:p w14:paraId="5C74D37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В случае задержки своевременного уведомления или сокрытия факта происшествия Заказчик вправе взыскать с Подрядчика штраф в размере 50 000 (пятьдесят тысяч) рублей и (или) в одностороннем порядке расторгнуть Договор на выполнение соответствующих работ.</w:t>
      </w:r>
    </w:p>
    <w:p w14:paraId="08E10FB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11.7. В случае несоблюдения Подрядчиком условий предусмотренных разделом 7 настоящего Соглашения, Заказчик вправе взыскать с Подрядчика штраф в размере 10 000 (десять тысяч) рублей, за каждый факт нарушения и/или в одностороннем порядке незамедлительно расторгнуть Договор и  потребовать полного возмещения всех убытков, понесенных в результате несоблюдения настоящего Соглашения.</w:t>
      </w:r>
    </w:p>
    <w:p w14:paraId="3D249BA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11.8. Нарушение Подрядчиком (субподрядчиком) ОТ, ПБ, пожарной безопасности и ООС, установленных законодательством РФ, а также положениями настоящего Соглашения влечет наложение на Подрядчика штрафа в размере 10 000 (десять тысяч) рублей за каждое нарушение и может являться основанием для расторжения Договора Заказчиком в одностороннем порядке.</w:t>
      </w:r>
    </w:p>
    <w:p w14:paraId="407403AD"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11.9. В каждом случае установления Заказчиком недостоверности заверения Подрядчика, в отношении документов, указанных в 2.1.2. Соглашения, Заказчик вправе взыскать с Подрядчика штраф в размере до 500 000 (пятьсот тысяч) рублей за каждый такой случай. </w:t>
      </w:r>
    </w:p>
    <w:p w14:paraId="3DBDCB8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Если недостоверность заверения была подтверждена Заказчиком самостоятельно и (или) по информации, документам третьих лиц, предоставленных Заказчику в связи с теми последствиями, которые повлекла недостоверность заверения, в частности, в связи с: </w:t>
      </w:r>
    </w:p>
    <w:p w14:paraId="3536D9E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расследованием неправомерного допуска к выполнению работ работников Подрядчика; </w:t>
      </w:r>
    </w:p>
    <w:p w14:paraId="1452728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расследованием факта несчастного случая, аварии; </w:t>
      </w:r>
    </w:p>
    <w:p w14:paraId="3A003EF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расследованием фактов незаконного привлечения в качестве работников лиц – иностранных граждан и (или) лиц без гражданства; </w:t>
      </w:r>
    </w:p>
    <w:p w14:paraId="367C841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фактами истребования документов в рамках проверки Подрядчика уполномоченными органами государственной власти, местного самоуправления, прокуратурой; </w:t>
      </w:r>
    </w:p>
    <w:p w14:paraId="61E4319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установлением судебным решением, приговором, вступившим в законную силу, недостоверности заверения, и указанные последствия повлекли за собой обязанность для Заказчика уплатить сумму административного или иного штрафа, недоимки по налогам, соответствующих пеней и штрафов в связи с недоимкой, долга, пеней, штрафов, выплат в пользу третьих лиц, исполнить предписание или представление, а также повлекли конфискацию, изъятие и (или) уничтожение предметов (материалов, продукции, оборудования) Заказчика или предоставленных Заказчику, то Подрядчик обязуется в порядке ст. 406.1 Гражданского кодекса РФ, наряду с оплатой штрафа за недостоверность заверения, в каждом </w:t>
      </w:r>
      <w:r w:rsidRPr="00926F21">
        <w:rPr>
          <w:rFonts w:ascii="Times New Roman" w:eastAsia="Times New Roman" w:hAnsi="Times New Roman" w:cs="Times New Roman"/>
          <w:sz w:val="22"/>
          <w:szCs w:val="22"/>
          <w:lang w:eastAsia="en-US"/>
        </w:rPr>
        <w:lastRenderedPageBreak/>
        <w:t xml:space="preserve">случае возместить по требованию Заказчика на основе копий документов, подтверждающих указанную выше обязанность Заказчика, имущественные потери Заказчика: </w:t>
      </w:r>
    </w:p>
    <w:p w14:paraId="0A4F090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в случаях уплаты денежных сумм (штрафов, пеней, недоимок, однократных, периодических платежей) – в размере соответствующих сумм; </w:t>
      </w:r>
    </w:p>
    <w:p w14:paraId="151B357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в случае исполнения предписания, представления – в размере 1/5 от номинального размера неустойки за недостоверность заверения; </w:t>
      </w:r>
    </w:p>
    <w:p w14:paraId="4FDE750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а также в случае конфискации, изъятия и (или) уничтожения предметов – в размере стоимости (покупной или остаточной) указанных предметов Заказчика. </w:t>
      </w:r>
    </w:p>
    <w:p w14:paraId="243CC89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11.10. Штрафы предъявляются Подрядчику,  путем выставления претензии на сумму штрафа, которую Подрядчик обязан оплатить в течение 15 дней с даты ее получения. Уполномоченным лицом со стороны Подрядчика на получение претензии является любой работник Подрядчика, указанный в списке работников Подрядчика, предоставляемого в соответствии с п. 2.1.2 Соглашения, претензия считается надлежащим образом полученной. </w:t>
      </w:r>
    </w:p>
    <w:p w14:paraId="4AE7248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11.11. Заказчик вправе приостановить работы по Договору в одностороннем порядке, уведомив об этом Подрядчика, в случае нарушения работниками Подрядчика правил в области ОТ, ПБ, пожарной безопасности и ООС, установленных законодательством РФ, а также положений настоящего Соглашения, на срок - до устранения нарушений.</w:t>
      </w:r>
    </w:p>
    <w:p w14:paraId="20718F03"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3F882781" w14:textId="77777777" w:rsidR="00542B45" w:rsidRPr="00926F21" w:rsidRDefault="00542B45" w:rsidP="00542B45">
      <w:pPr>
        <w:widowControl/>
        <w:tabs>
          <w:tab w:val="num" w:pos="0"/>
        </w:tabs>
        <w:jc w:val="center"/>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ПОДПИСИ СТОРОН:</w:t>
      </w:r>
    </w:p>
    <w:p w14:paraId="6560494B" w14:textId="77777777" w:rsidR="00542B45" w:rsidRPr="00926F21" w:rsidRDefault="00542B45" w:rsidP="00542B45">
      <w:pPr>
        <w:widowControl/>
        <w:tabs>
          <w:tab w:val="num" w:pos="0"/>
        </w:tabs>
        <w:jc w:val="center"/>
        <w:rPr>
          <w:rFonts w:ascii="Times New Roman" w:eastAsia="Times New Roman" w:hAnsi="Times New Roman" w:cs="Times New Roman"/>
          <w:b/>
          <w:color w:val="auto"/>
          <w:sz w:val="22"/>
          <w:szCs w:val="22"/>
        </w:rPr>
      </w:pPr>
    </w:p>
    <w:tbl>
      <w:tblPr>
        <w:tblW w:w="0" w:type="auto"/>
        <w:tblLook w:val="04A0" w:firstRow="1" w:lastRow="0" w:firstColumn="1" w:lastColumn="0" w:noHBand="0" w:noVBand="1"/>
      </w:tblPr>
      <w:tblGrid>
        <w:gridCol w:w="5045"/>
        <w:gridCol w:w="4878"/>
      </w:tblGrid>
      <w:tr w:rsidR="00542B45" w:rsidRPr="00926F21" w14:paraId="6EFF40EF" w14:textId="77777777" w:rsidTr="0073700B">
        <w:tc>
          <w:tcPr>
            <w:tcW w:w="5210" w:type="dxa"/>
            <w:shd w:val="clear" w:color="auto" w:fill="auto"/>
          </w:tcPr>
          <w:p w14:paraId="39E89C63" w14:textId="77777777" w:rsidR="00542B45" w:rsidRPr="00926F21" w:rsidRDefault="00542B45" w:rsidP="00542B45">
            <w:pPr>
              <w:widowControl/>
              <w:suppressAutoHyphens/>
              <w:autoSpaceDE w:val="0"/>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b/>
                <w:color w:val="auto"/>
                <w:sz w:val="22"/>
                <w:szCs w:val="22"/>
              </w:rPr>
              <w:t>Заказчик:</w:t>
            </w:r>
          </w:p>
          <w:p w14:paraId="2BC44926" w14:textId="77777777" w:rsidR="00542B45" w:rsidRPr="00926F21" w:rsidRDefault="00542B45" w:rsidP="00542B45">
            <w:pPr>
              <w:widowControl/>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АО «Красноярсккрайуголь»</w:t>
            </w:r>
          </w:p>
          <w:p w14:paraId="2436FFB6" w14:textId="77777777" w:rsidR="00542B45" w:rsidRPr="00926F21" w:rsidRDefault="00542B45" w:rsidP="00542B45">
            <w:pPr>
              <w:widowControl/>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Генеральный директор</w:t>
            </w:r>
          </w:p>
          <w:p w14:paraId="6CFCB8D7" w14:textId="77777777" w:rsidR="00542B45" w:rsidRPr="00926F21" w:rsidRDefault="00542B45" w:rsidP="00542B45">
            <w:pPr>
              <w:widowControl/>
              <w:suppressAutoHyphens/>
              <w:autoSpaceDE w:val="0"/>
              <w:jc w:val="both"/>
              <w:rPr>
                <w:rFonts w:ascii="Times New Roman" w:eastAsia="Times New Roman" w:hAnsi="Times New Roman" w:cs="Times New Roman"/>
                <w:b/>
                <w:color w:val="auto"/>
                <w:sz w:val="22"/>
                <w:szCs w:val="22"/>
              </w:rPr>
            </w:pPr>
          </w:p>
          <w:p w14:paraId="364BF423" w14:textId="77777777" w:rsidR="00542B45" w:rsidRPr="00926F21" w:rsidRDefault="00542B45" w:rsidP="00542B45">
            <w:pPr>
              <w:widowControl/>
              <w:suppressAutoHyphens/>
              <w:autoSpaceDE w:val="0"/>
              <w:jc w:val="both"/>
              <w:rPr>
                <w:rFonts w:ascii="Times New Roman" w:eastAsia="Times New Roman" w:hAnsi="Times New Roman" w:cs="Times New Roman"/>
                <w:color w:val="auto"/>
                <w:sz w:val="22"/>
                <w:szCs w:val="22"/>
              </w:rPr>
            </w:pPr>
            <w:r w:rsidRPr="00926F21">
              <w:rPr>
                <w:rFonts w:ascii="Times New Roman" w:eastAsia="Times New Roman" w:hAnsi="Times New Roman" w:cs="Times New Roman"/>
                <w:color w:val="auto"/>
                <w:sz w:val="22"/>
                <w:szCs w:val="22"/>
              </w:rPr>
              <w:t>__________________________/</w:t>
            </w:r>
            <w:r w:rsidRPr="00926F21">
              <w:rPr>
                <w:rFonts w:ascii="Times New Roman" w:eastAsia="Arial" w:hAnsi="Times New Roman" w:cs="Times New Roman"/>
                <w:color w:val="auto"/>
                <w:sz w:val="22"/>
                <w:szCs w:val="22"/>
                <w:lang w:eastAsia="ar-SA"/>
              </w:rPr>
              <w:t>А.В. Ваулин</w:t>
            </w:r>
            <w:r w:rsidRPr="00926F21">
              <w:rPr>
                <w:rFonts w:ascii="Times New Roman" w:eastAsia="Times New Roman" w:hAnsi="Times New Roman" w:cs="Times New Roman"/>
                <w:color w:val="auto"/>
                <w:sz w:val="22"/>
                <w:szCs w:val="22"/>
              </w:rPr>
              <w:t>/</w:t>
            </w:r>
          </w:p>
          <w:p w14:paraId="1AE1A913" w14:textId="77777777" w:rsidR="00542B45" w:rsidRPr="00926F21" w:rsidRDefault="00542B45" w:rsidP="00542B45">
            <w:pPr>
              <w:widowControl/>
              <w:rPr>
                <w:rFonts w:ascii="Times New Roman" w:eastAsia="Times New Roman" w:hAnsi="Times New Roman" w:cs="Times New Roman"/>
                <w:b/>
                <w:color w:val="auto"/>
                <w:sz w:val="22"/>
                <w:szCs w:val="22"/>
              </w:rPr>
            </w:pPr>
            <w:r w:rsidRPr="00926F21">
              <w:rPr>
                <w:rFonts w:ascii="Times New Roman" w:eastAsia="Times New Roman" w:hAnsi="Times New Roman" w:cs="Times New Roman"/>
                <w:color w:val="auto"/>
                <w:sz w:val="22"/>
                <w:szCs w:val="22"/>
              </w:rPr>
              <w:t>М.П.</w:t>
            </w:r>
          </w:p>
        </w:tc>
        <w:tc>
          <w:tcPr>
            <w:tcW w:w="5211" w:type="dxa"/>
            <w:shd w:val="clear" w:color="auto" w:fill="auto"/>
          </w:tcPr>
          <w:p w14:paraId="5E2006E2" w14:textId="77777777" w:rsidR="00542B45" w:rsidRPr="00926F21" w:rsidRDefault="00542B45" w:rsidP="00542B45">
            <w:pPr>
              <w:widowControl/>
              <w:jc w:val="both"/>
              <w:rPr>
                <w:rFonts w:ascii="Times New Roman" w:eastAsia="Times New Roman" w:hAnsi="Times New Roman" w:cs="Times New Roman"/>
                <w:b/>
                <w:color w:val="auto"/>
                <w:sz w:val="22"/>
                <w:szCs w:val="22"/>
              </w:rPr>
            </w:pPr>
            <w:r w:rsidRPr="00926F21">
              <w:rPr>
                <w:rFonts w:ascii="Times New Roman" w:eastAsia="Times New Roman" w:hAnsi="Times New Roman" w:cs="Times New Roman"/>
                <w:b/>
                <w:color w:val="auto"/>
                <w:sz w:val="22"/>
                <w:szCs w:val="22"/>
              </w:rPr>
              <w:t>Подрядчик:</w:t>
            </w:r>
          </w:p>
          <w:p w14:paraId="52E1A4B0" w14:textId="77777777" w:rsidR="00542B45" w:rsidRPr="00926F21" w:rsidRDefault="00542B45" w:rsidP="00542B45">
            <w:pPr>
              <w:widowControl/>
              <w:contextualSpacing/>
              <w:rPr>
                <w:rFonts w:ascii="Times New Roman" w:eastAsia="Calibri" w:hAnsi="Times New Roman" w:cs="Times New Roman"/>
                <w:b/>
                <w:color w:val="auto"/>
                <w:sz w:val="22"/>
                <w:szCs w:val="22"/>
                <w:lang w:eastAsia="en-US"/>
              </w:rPr>
            </w:pPr>
          </w:p>
          <w:p w14:paraId="5E8C7676" w14:textId="77777777" w:rsidR="00542B45" w:rsidRPr="00926F21" w:rsidRDefault="00542B45" w:rsidP="00542B45">
            <w:pPr>
              <w:widowControl/>
              <w:contextualSpacing/>
              <w:rPr>
                <w:rFonts w:ascii="Times New Roman" w:eastAsia="Calibri" w:hAnsi="Times New Roman" w:cs="Times New Roman"/>
                <w:b/>
                <w:color w:val="auto"/>
                <w:sz w:val="22"/>
                <w:szCs w:val="22"/>
                <w:lang w:eastAsia="en-US"/>
              </w:rPr>
            </w:pPr>
            <w:r w:rsidRPr="00926F21">
              <w:rPr>
                <w:rFonts w:ascii="Times New Roman" w:eastAsia="Calibri" w:hAnsi="Times New Roman" w:cs="Times New Roman"/>
                <w:b/>
                <w:color w:val="auto"/>
                <w:sz w:val="22"/>
                <w:szCs w:val="22"/>
                <w:lang w:eastAsia="en-US"/>
              </w:rPr>
              <w:t>_______________</w:t>
            </w:r>
          </w:p>
          <w:p w14:paraId="3577D8DE" w14:textId="658C9DBE" w:rsidR="00542B45" w:rsidRPr="00926F21" w:rsidRDefault="00542B45" w:rsidP="00542B45">
            <w:pPr>
              <w:widowControl/>
              <w:contextualSpacing/>
              <w:rPr>
                <w:rFonts w:ascii="Times New Roman" w:eastAsia="Calibri" w:hAnsi="Times New Roman" w:cs="Times New Roman"/>
                <w:b/>
                <w:color w:val="auto"/>
                <w:sz w:val="22"/>
                <w:szCs w:val="22"/>
                <w:lang w:eastAsia="en-US"/>
              </w:rPr>
            </w:pPr>
            <w:r w:rsidRPr="00926F21">
              <w:rPr>
                <w:rFonts w:ascii="Times New Roman" w:eastAsia="Calibri" w:hAnsi="Times New Roman" w:cs="Times New Roman"/>
                <w:b/>
                <w:color w:val="auto"/>
                <w:sz w:val="22"/>
                <w:szCs w:val="22"/>
                <w:lang w:eastAsia="en-US"/>
              </w:rPr>
              <w:t>_____ / /</w:t>
            </w:r>
          </w:p>
          <w:p w14:paraId="51C789D3" w14:textId="77777777" w:rsidR="00542B45" w:rsidRPr="00926F21" w:rsidRDefault="00542B45" w:rsidP="00542B45">
            <w:pPr>
              <w:widowControl/>
              <w:rPr>
                <w:rFonts w:ascii="Times New Roman" w:eastAsia="Times New Roman" w:hAnsi="Times New Roman" w:cs="Times New Roman"/>
                <w:b/>
                <w:color w:val="auto"/>
                <w:sz w:val="22"/>
                <w:szCs w:val="22"/>
              </w:rPr>
            </w:pPr>
            <w:r w:rsidRPr="00926F21">
              <w:rPr>
                <w:rFonts w:ascii="Times New Roman" w:eastAsia="Times New Roman" w:hAnsi="Times New Roman" w:cs="Times New Roman"/>
                <w:color w:val="auto"/>
                <w:sz w:val="22"/>
                <w:szCs w:val="22"/>
              </w:rPr>
              <w:t>М.П.</w:t>
            </w:r>
          </w:p>
        </w:tc>
      </w:tr>
    </w:tbl>
    <w:p w14:paraId="516B167F" w14:textId="77777777" w:rsidR="00542B45" w:rsidRPr="00926F21" w:rsidRDefault="00542B45" w:rsidP="00542B45">
      <w:pPr>
        <w:widowControl/>
        <w:spacing w:after="5" w:line="248" w:lineRule="auto"/>
        <w:ind w:right="-4"/>
        <w:jc w:val="both"/>
        <w:rPr>
          <w:rFonts w:ascii="Times New Roman" w:eastAsia="Times New Roman" w:hAnsi="Times New Roman" w:cs="Times New Roman"/>
          <w:sz w:val="22"/>
          <w:szCs w:val="22"/>
          <w:lang w:eastAsia="en-US"/>
        </w:rPr>
      </w:pPr>
    </w:p>
    <w:p w14:paraId="144AE1C7" w14:textId="77777777" w:rsidR="00542B45" w:rsidRPr="00926F21" w:rsidRDefault="00542B45" w:rsidP="00542B45">
      <w:pPr>
        <w:widowControl/>
        <w:ind w:right="-4"/>
        <w:jc w:val="right"/>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sz w:val="22"/>
          <w:szCs w:val="22"/>
          <w:lang w:eastAsia="en-US"/>
        </w:rPr>
        <w:br w:type="page"/>
      </w:r>
      <w:r w:rsidRPr="00926F21">
        <w:rPr>
          <w:rFonts w:ascii="Times New Roman" w:eastAsia="Times New Roman" w:hAnsi="Times New Roman" w:cs="Times New Roman"/>
          <w:b/>
          <w:sz w:val="22"/>
          <w:szCs w:val="22"/>
          <w:lang w:eastAsia="en-US"/>
        </w:rPr>
        <w:lastRenderedPageBreak/>
        <w:t>Приложение 1.</w:t>
      </w:r>
    </w:p>
    <w:p w14:paraId="17C44864" w14:textId="77777777" w:rsidR="00542B45" w:rsidRPr="00926F21" w:rsidRDefault="00542B45" w:rsidP="00542B45">
      <w:pPr>
        <w:widowControl/>
        <w:ind w:right="134"/>
        <w:jc w:val="right"/>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 xml:space="preserve">к Соглашению о соблюдении правил охраны труда, </w:t>
      </w:r>
    </w:p>
    <w:p w14:paraId="6019E78A" w14:textId="77777777" w:rsidR="00542B45" w:rsidRPr="00926F21" w:rsidRDefault="00542B45" w:rsidP="00542B45">
      <w:pPr>
        <w:widowControl/>
        <w:ind w:right="134"/>
        <w:jc w:val="right"/>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 xml:space="preserve">промышленной безопасности, пожарной безопасности </w:t>
      </w:r>
    </w:p>
    <w:p w14:paraId="5CD47059" w14:textId="77777777" w:rsidR="00542B45" w:rsidRPr="00926F21" w:rsidRDefault="00542B45" w:rsidP="00542B45">
      <w:pPr>
        <w:widowControl/>
        <w:ind w:right="134"/>
        <w:jc w:val="right"/>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и охраны окружающей среды</w:t>
      </w:r>
    </w:p>
    <w:p w14:paraId="5CE6F0A7" w14:textId="77777777" w:rsidR="00542B45" w:rsidRPr="00926F21" w:rsidRDefault="00542B45" w:rsidP="00542B45">
      <w:pPr>
        <w:widowControl/>
        <w:ind w:right="-4"/>
        <w:jc w:val="right"/>
        <w:rPr>
          <w:rFonts w:ascii="Times New Roman" w:eastAsia="Times New Roman" w:hAnsi="Times New Roman" w:cs="Times New Roman"/>
          <w:b/>
          <w:sz w:val="22"/>
          <w:szCs w:val="22"/>
          <w:lang w:eastAsia="en-US"/>
        </w:rPr>
      </w:pPr>
    </w:p>
    <w:p w14:paraId="22AB2D3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1BF20B5E" w14:textId="77777777" w:rsidR="00542B45" w:rsidRPr="00926F21" w:rsidRDefault="00542B45" w:rsidP="00542B45">
      <w:pPr>
        <w:widowControl/>
        <w:ind w:right="-4"/>
        <w:jc w:val="center"/>
        <w:rPr>
          <w:rFonts w:ascii="Times New Roman" w:eastAsia="Times New Roman" w:hAnsi="Times New Roman" w:cs="Times New Roman"/>
          <w:b/>
          <w:bCs/>
          <w:sz w:val="22"/>
          <w:szCs w:val="22"/>
          <w:lang w:eastAsia="en-US"/>
        </w:rPr>
      </w:pPr>
      <w:r w:rsidRPr="00926F21">
        <w:rPr>
          <w:rFonts w:ascii="Times New Roman" w:eastAsia="Times New Roman" w:hAnsi="Times New Roman" w:cs="Times New Roman"/>
          <w:b/>
          <w:bCs/>
          <w:sz w:val="22"/>
          <w:szCs w:val="22"/>
          <w:lang w:eastAsia="en-US"/>
        </w:rPr>
        <w:t xml:space="preserve">Ежемесячный отчет </w:t>
      </w:r>
    </w:p>
    <w:p w14:paraId="2FAAE912" w14:textId="77777777" w:rsidR="00542B45" w:rsidRPr="00926F21" w:rsidRDefault="00542B45" w:rsidP="00542B45">
      <w:pPr>
        <w:widowControl/>
        <w:ind w:right="-4"/>
        <w:jc w:val="center"/>
        <w:rPr>
          <w:rFonts w:ascii="Times New Roman" w:eastAsia="Times New Roman" w:hAnsi="Times New Roman" w:cs="Times New Roman"/>
          <w:b/>
          <w:bCs/>
          <w:sz w:val="22"/>
          <w:szCs w:val="22"/>
          <w:lang w:eastAsia="en-US"/>
        </w:rPr>
      </w:pPr>
      <w:r w:rsidRPr="00926F21">
        <w:rPr>
          <w:rFonts w:ascii="Times New Roman" w:eastAsia="Times New Roman" w:hAnsi="Times New Roman" w:cs="Times New Roman"/>
          <w:b/>
          <w:bCs/>
          <w:sz w:val="22"/>
          <w:szCs w:val="22"/>
          <w:lang w:eastAsia="en-US"/>
        </w:rPr>
        <w:t>Подрядчика по результатам работы в области ОТ и ПБ</w:t>
      </w:r>
    </w:p>
    <w:p w14:paraId="4ABC1BC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2D834D2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Подрядная организация __________________________________________________</w:t>
      </w:r>
    </w:p>
    <w:p w14:paraId="2133CE8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5B86C01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Работы по договору: _____________________________________________________</w:t>
      </w:r>
    </w:p>
    <w:p w14:paraId="5B845B9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7FBBA2B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Отчетный период (месяц, год):</w:t>
      </w:r>
    </w:p>
    <w:p w14:paraId="5C5F7E3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567A9F9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_____________ 20___г.</w:t>
      </w:r>
    </w:p>
    <w:p w14:paraId="3949048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413F6A03"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Показатели работы</w:t>
      </w:r>
    </w:p>
    <w:p w14:paraId="38D2CD0E"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p>
    <w:p w14:paraId="0A11755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Количество отработанных чел. часов</w:t>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t>_______________</w:t>
      </w:r>
    </w:p>
    <w:p w14:paraId="5AD0647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07AB612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Среднее число работников на объекте </w:t>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t>_______________</w:t>
      </w:r>
    </w:p>
    <w:p w14:paraId="54BBF8C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4A43C6AE"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Случаи травм с выдачей больничного листа </w:t>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t xml:space="preserve">          _______________</w:t>
      </w:r>
    </w:p>
    <w:p w14:paraId="2529D9A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518EB5DA"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Количество рабочих дней, потерянных вследствие</w:t>
      </w:r>
    </w:p>
    <w:p w14:paraId="6AE34728"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травматизма в текущем месяце </w:t>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t>_______________</w:t>
      </w:r>
    </w:p>
    <w:p w14:paraId="2C2DB70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70D2635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Микротравмы, потребовавшие специализированной</w:t>
      </w:r>
    </w:p>
    <w:p w14:paraId="523B34B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мед. помощи или повторного обращения к врачу</w:t>
      </w:r>
    </w:p>
    <w:p w14:paraId="44612379"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(без выдачи больничного листа)</w:t>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t>_______________</w:t>
      </w:r>
    </w:p>
    <w:p w14:paraId="5D9AA32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107148D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Микротравмы, потребовавших оказания первой помощи</w:t>
      </w:r>
    </w:p>
    <w:p w14:paraId="650317E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на рабочем месте</w:t>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t>_______________</w:t>
      </w:r>
    </w:p>
    <w:p w14:paraId="42B89F35"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3FC0872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Опасные происшествия</w:t>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r>
      <w:r w:rsidRPr="00926F21">
        <w:rPr>
          <w:rFonts w:ascii="Times New Roman" w:eastAsia="Times New Roman" w:hAnsi="Times New Roman" w:cs="Times New Roman"/>
          <w:sz w:val="22"/>
          <w:szCs w:val="22"/>
          <w:lang w:eastAsia="en-US"/>
        </w:rPr>
        <w:tab/>
        <w:t>_______________</w:t>
      </w:r>
    </w:p>
    <w:p w14:paraId="580CAC6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793F5DE2" w14:textId="77777777" w:rsidR="00542B45" w:rsidRPr="00926F21" w:rsidRDefault="00542B45" w:rsidP="00542B45">
      <w:pPr>
        <w:widowControl/>
        <w:ind w:right="-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Примечания и подписи</w:t>
      </w:r>
    </w:p>
    <w:p w14:paraId="0F019F37" w14:textId="77777777" w:rsidR="00542B45" w:rsidRPr="00926F21" w:rsidRDefault="00542B45" w:rsidP="00542B45">
      <w:pPr>
        <w:widowControl/>
        <w:ind w:right="-4"/>
        <w:jc w:val="center"/>
        <w:rPr>
          <w:rFonts w:ascii="Times New Roman" w:eastAsia="Times New Roman" w:hAnsi="Times New Roman" w:cs="Times New Roman"/>
          <w:sz w:val="22"/>
          <w:szCs w:val="22"/>
          <w:lang w:eastAsia="en-US"/>
        </w:rPr>
      </w:pPr>
    </w:p>
    <w:p w14:paraId="4C45BB0D"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Представитель Подрядчика:</w:t>
      </w:r>
    </w:p>
    <w:p w14:paraId="2A25B2CC"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0349041F"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ФИО</w:t>
      </w:r>
    </w:p>
    <w:p w14:paraId="232FBBB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7941BDB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Подпись</w:t>
      </w:r>
    </w:p>
    <w:p w14:paraId="6A17081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109E3DA4"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Дата</w:t>
      </w:r>
    </w:p>
    <w:p w14:paraId="21AF638B"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608A905B" w14:textId="77777777" w:rsidR="00542B45" w:rsidRPr="00926F21" w:rsidRDefault="00542B45" w:rsidP="00542B45">
      <w:pPr>
        <w:widowControl/>
        <w:ind w:right="-4"/>
        <w:jc w:val="both"/>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Координатор подрядной организации:</w:t>
      </w:r>
    </w:p>
    <w:p w14:paraId="3ED0CA20"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6AE70A0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ФИО</w:t>
      </w:r>
    </w:p>
    <w:p w14:paraId="3C77ED81"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5FDF5497"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Подпись</w:t>
      </w:r>
    </w:p>
    <w:p w14:paraId="15BCFFD2"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p>
    <w:p w14:paraId="0EAEE266" w14:textId="77777777" w:rsidR="00542B45" w:rsidRPr="00926F21" w:rsidRDefault="00542B45" w:rsidP="00542B45">
      <w:pPr>
        <w:widowControl/>
        <w:ind w:right="-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Дата</w:t>
      </w:r>
      <w:bookmarkStart w:id="4" w:name="_PictureBullets"/>
      <w:bookmarkEnd w:id="4"/>
    </w:p>
    <w:p w14:paraId="097DDC16" w14:textId="77777777" w:rsidR="008745D8" w:rsidRPr="00926F21" w:rsidRDefault="008745D8" w:rsidP="00542B45">
      <w:pPr>
        <w:widowControl/>
        <w:ind w:right="-4"/>
        <w:jc w:val="right"/>
        <w:rPr>
          <w:rFonts w:ascii="Times New Roman" w:eastAsia="Times New Roman" w:hAnsi="Times New Roman" w:cs="Times New Roman"/>
          <w:b/>
          <w:sz w:val="22"/>
          <w:szCs w:val="22"/>
          <w:lang w:eastAsia="en-US"/>
        </w:rPr>
      </w:pPr>
    </w:p>
    <w:p w14:paraId="34764B6F" w14:textId="77777777" w:rsidR="008745D8" w:rsidRPr="00926F21" w:rsidRDefault="008745D8" w:rsidP="00542B45">
      <w:pPr>
        <w:widowControl/>
        <w:ind w:right="-4"/>
        <w:jc w:val="right"/>
        <w:rPr>
          <w:rFonts w:ascii="Times New Roman" w:eastAsia="Times New Roman" w:hAnsi="Times New Roman" w:cs="Times New Roman"/>
          <w:b/>
          <w:sz w:val="22"/>
          <w:szCs w:val="22"/>
          <w:lang w:eastAsia="en-US"/>
        </w:rPr>
      </w:pPr>
    </w:p>
    <w:p w14:paraId="055C49B5" w14:textId="77777777" w:rsidR="008745D8" w:rsidRPr="00926F21" w:rsidRDefault="008745D8" w:rsidP="00542B45">
      <w:pPr>
        <w:widowControl/>
        <w:ind w:right="-4"/>
        <w:jc w:val="right"/>
        <w:rPr>
          <w:rFonts w:ascii="Times New Roman" w:eastAsia="Times New Roman" w:hAnsi="Times New Roman" w:cs="Times New Roman"/>
          <w:b/>
          <w:sz w:val="22"/>
          <w:szCs w:val="22"/>
          <w:lang w:eastAsia="en-US"/>
        </w:rPr>
      </w:pPr>
    </w:p>
    <w:p w14:paraId="28AFCCD3" w14:textId="77777777" w:rsidR="008745D8" w:rsidRPr="00926F21" w:rsidRDefault="008745D8" w:rsidP="00542B45">
      <w:pPr>
        <w:widowControl/>
        <w:ind w:right="-4"/>
        <w:jc w:val="right"/>
        <w:rPr>
          <w:rFonts w:ascii="Times New Roman" w:eastAsia="Times New Roman" w:hAnsi="Times New Roman" w:cs="Times New Roman"/>
          <w:b/>
          <w:sz w:val="22"/>
          <w:szCs w:val="22"/>
          <w:lang w:eastAsia="en-US"/>
        </w:rPr>
      </w:pPr>
    </w:p>
    <w:p w14:paraId="6BEF0A33" w14:textId="77777777" w:rsidR="008745D8" w:rsidRPr="00926F21" w:rsidRDefault="008745D8" w:rsidP="00542B45">
      <w:pPr>
        <w:widowControl/>
        <w:ind w:right="-4"/>
        <w:jc w:val="right"/>
        <w:rPr>
          <w:rFonts w:ascii="Times New Roman" w:eastAsia="Times New Roman" w:hAnsi="Times New Roman" w:cs="Times New Roman"/>
          <w:b/>
          <w:sz w:val="22"/>
          <w:szCs w:val="22"/>
          <w:lang w:eastAsia="en-US"/>
        </w:rPr>
      </w:pPr>
    </w:p>
    <w:p w14:paraId="6445FF29" w14:textId="77777777" w:rsidR="008745D8" w:rsidRPr="00926F21" w:rsidRDefault="008745D8" w:rsidP="00542B45">
      <w:pPr>
        <w:widowControl/>
        <w:ind w:right="-4"/>
        <w:jc w:val="right"/>
        <w:rPr>
          <w:rFonts w:ascii="Times New Roman" w:eastAsia="Times New Roman" w:hAnsi="Times New Roman" w:cs="Times New Roman"/>
          <w:b/>
          <w:sz w:val="22"/>
          <w:szCs w:val="22"/>
          <w:lang w:eastAsia="en-US"/>
        </w:rPr>
      </w:pPr>
    </w:p>
    <w:p w14:paraId="00B3B7EF" w14:textId="77777777" w:rsidR="008745D8" w:rsidRPr="00926F21" w:rsidRDefault="008745D8" w:rsidP="00542B45">
      <w:pPr>
        <w:widowControl/>
        <w:ind w:right="-4"/>
        <w:jc w:val="right"/>
        <w:rPr>
          <w:rFonts w:ascii="Times New Roman" w:eastAsia="Times New Roman" w:hAnsi="Times New Roman" w:cs="Times New Roman"/>
          <w:b/>
          <w:sz w:val="22"/>
          <w:szCs w:val="22"/>
          <w:lang w:eastAsia="en-US"/>
        </w:rPr>
      </w:pPr>
    </w:p>
    <w:p w14:paraId="39F4DBF5" w14:textId="77777777" w:rsidR="008745D8" w:rsidRPr="00926F21" w:rsidRDefault="008745D8" w:rsidP="00542B45">
      <w:pPr>
        <w:widowControl/>
        <w:ind w:right="-4"/>
        <w:jc w:val="right"/>
        <w:rPr>
          <w:rFonts w:ascii="Times New Roman" w:eastAsia="Times New Roman" w:hAnsi="Times New Roman" w:cs="Times New Roman"/>
          <w:b/>
          <w:sz w:val="22"/>
          <w:szCs w:val="22"/>
          <w:lang w:eastAsia="en-US"/>
        </w:rPr>
      </w:pPr>
    </w:p>
    <w:p w14:paraId="39DB5B88" w14:textId="77777777" w:rsidR="008745D8" w:rsidRPr="00926F21" w:rsidRDefault="008745D8" w:rsidP="00542B45">
      <w:pPr>
        <w:widowControl/>
        <w:ind w:right="-4"/>
        <w:jc w:val="right"/>
        <w:rPr>
          <w:rFonts w:ascii="Times New Roman" w:eastAsia="Times New Roman" w:hAnsi="Times New Roman" w:cs="Times New Roman"/>
          <w:b/>
          <w:sz w:val="22"/>
          <w:szCs w:val="22"/>
          <w:lang w:eastAsia="en-US"/>
        </w:rPr>
      </w:pPr>
    </w:p>
    <w:p w14:paraId="663024FD" w14:textId="7A1CB1BB" w:rsidR="00542B45" w:rsidRPr="00926F21" w:rsidRDefault="00542B45" w:rsidP="00542B45">
      <w:pPr>
        <w:widowControl/>
        <w:ind w:right="-4"/>
        <w:jc w:val="right"/>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Приложение 2.</w:t>
      </w:r>
    </w:p>
    <w:p w14:paraId="6007F81E" w14:textId="77777777" w:rsidR="00542B45" w:rsidRPr="00926F21" w:rsidRDefault="00542B45" w:rsidP="00542B45">
      <w:pPr>
        <w:widowControl/>
        <w:ind w:right="134"/>
        <w:jc w:val="right"/>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 xml:space="preserve">к Соглашению о соблюдении правил охраны труда, </w:t>
      </w:r>
    </w:p>
    <w:p w14:paraId="2CC67A8E" w14:textId="77777777" w:rsidR="00542B45" w:rsidRPr="00926F21" w:rsidRDefault="00542B45" w:rsidP="00542B45">
      <w:pPr>
        <w:widowControl/>
        <w:ind w:right="134"/>
        <w:jc w:val="right"/>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 xml:space="preserve">промышленной безопасности, пожарной безопасности </w:t>
      </w:r>
    </w:p>
    <w:p w14:paraId="55586364" w14:textId="77777777" w:rsidR="00542B45" w:rsidRPr="00926F21" w:rsidRDefault="00542B45" w:rsidP="00542B45">
      <w:pPr>
        <w:widowControl/>
        <w:ind w:right="134"/>
        <w:jc w:val="right"/>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и охраны окружающей среды</w:t>
      </w:r>
    </w:p>
    <w:p w14:paraId="3AE9C9F2" w14:textId="77777777" w:rsidR="00542B45" w:rsidRPr="00926F21" w:rsidRDefault="00542B45" w:rsidP="00542B45">
      <w:pPr>
        <w:widowControl/>
        <w:ind w:right="134"/>
        <w:jc w:val="both"/>
        <w:rPr>
          <w:rFonts w:ascii="Times New Roman" w:eastAsia="Times New Roman" w:hAnsi="Times New Roman" w:cs="Times New Roman"/>
          <w:sz w:val="22"/>
          <w:szCs w:val="22"/>
          <w:lang w:eastAsia="en-US"/>
        </w:rPr>
      </w:pPr>
    </w:p>
    <w:p w14:paraId="35F521DB" w14:textId="77777777" w:rsidR="00542B45" w:rsidRPr="00926F21" w:rsidRDefault="00542B45" w:rsidP="00542B45">
      <w:pPr>
        <w:widowControl/>
        <w:ind w:right="134"/>
        <w:jc w:val="both"/>
        <w:rPr>
          <w:rFonts w:ascii="Times New Roman" w:eastAsia="Times New Roman" w:hAnsi="Times New Roman" w:cs="Times New Roman"/>
          <w:sz w:val="22"/>
          <w:szCs w:val="22"/>
          <w:lang w:eastAsia="en-US"/>
        </w:rPr>
      </w:pPr>
    </w:p>
    <w:p w14:paraId="18209957" w14:textId="77777777" w:rsidR="00542B45" w:rsidRPr="00926F21" w:rsidRDefault="00542B45" w:rsidP="00542B45">
      <w:pPr>
        <w:widowControl/>
        <w:ind w:right="134"/>
        <w:jc w:val="both"/>
        <w:rPr>
          <w:rFonts w:ascii="Times New Roman" w:eastAsia="Times New Roman" w:hAnsi="Times New Roman" w:cs="Times New Roman"/>
          <w:sz w:val="22"/>
          <w:szCs w:val="22"/>
          <w:lang w:eastAsia="en-US"/>
        </w:rPr>
      </w:pPr>
    </w:p>
    <w:p w14:paraId="35A75CB9" w14:textId="77777777" w:rsidR="00542B45" w:rsidRPr="00926F21" w:rsidRDefault="00542B45" w:rsidP="00542B45">
      <w:pPr>
        <w:widowControl/>
        <w:spacing w:line="276" w:lineRule="auto"/>
        <w:ind w:right="134"/>
        <w:jc w:val="center"/>
        <w:rPr>
          <w:rFonts w:ascii="Times New Roman" w:eastAsia="Times New Roman" w:hAnsi="Times New Roman" w:cs="Times New Roman"/>
          <w:b/>
          <w:sz w:val="22"/>
          <w:szCs w:val="22"/>
          <w:lang w:eastAsia="en-US"/>
        </w:rPr>
      </w:pPr>
    </w:p>
    <w:p w14:paraId="709CEEEF" w14:textId="77777777" w:rsidR="00542B45" w:rsidRPr="00926F21" w:rsidRDefault="00542B45" w:rsidP="00542B45">
      <w:pPr>
        <w:widowControl/>
        <w:spacing w:line="276" w:lineRule="auto"/>
        <w:ind w:right="134"/>
        <w:jc w:val="center"/>
        <w:rPr>
          <w:rFonts w:ascii="Times New Roman" w:eastAsia="Times New Roman" w:hAnsi="Times New Roman" w:cs="Times New Roman"/>
          <w:b/>
          <w:sz w:val="22"/>
          <w:szCs w:val="22"/>
          <w:lang w:eastAsia="en-US"/>
        </w:rPr>
      </w:pPr>
      <w:r w:rsidRPr="00926F21">
        <w:rPr>
          <w:rFonts w:ascii="Times New Roman" w:eastAsia="Times New Roman" w:hAnsi="Times New Roman" w:cs="Times New Roman"/>
          <w:b/>
          <w:sz w:val="22"/>
          <w:szCs w:val="22"/>
          <w:lang w:eastAsia="en-US"/>
        </w:rPr>
        <w:t>АКТ-ПРЕДПИСАНИЕ</w:t>
      </w:r>
    </w:p>
    <w:p w14:paraId="4F873CD6" w14:textId="77777777" w:rsidR="00542B45" w:rsidRPr="00926F21" w:rsidRDefault="00542B45" w:rsidP="00542B45">
      <w:pPr>
        <w:widowControl/>
        <w:spacing w:line="276" w:lineRule="auto"/>
        <w:ind w:right="134"/>
        <w:jc w:val="center"/>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проверки состояния охраны труда, промышленной и пожарной безопасности </w:t>
      </w:r>
    </w:p>
    <w:p w14:paraId="1235BAE2" w14:textId="77777777" w:rsidR="00542B45" w:rsidRPr="00926F21" w:rsidRDefault="00542B45" w:rsidP="00542B45">
      <w:pPr>
        <w:widowControl/>
        <w:spacing w:line="276" w:lineRule="auto"/>
        <w:ind w:right="13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«___» ______ _______ г. </w:t>
      </w:r>
    </w:p>
    <w:p w14:paraId="324F1B1D" w14:textId="77777777" w:rsidR="00542B45" w:rsidRPr="00926F21" w:rsidRDefault="00542B45" w:rsidP="00542B45">
      <w:pPr>
        <w:widowControl/>
        <w:spacing w:line="276" w:lineRule="auto"/>
        <w:ind w:right="134"/>
        <w:jc w:val="both"/>
        <w:rPr>
          <w:rFonts w:ascii="Times New Roman" w:eastAsia="Times New Roman" w:hAnsi="Times New Roman" w:cs="Times New Roman"/>
          <w:sz w:val="22"/>
          <w:szCs w:val="22"/>
          <w:lang w:eastAsia="en-US"/>
        </w:rPr>
      </w:pPr>
    </w:p>
    <w:p w14:paraId="1FCFE50E"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Нами, ____________________________________________________________________________ _______________________________________________________________________________________проведена проверка требований по охране труда, промышленной и пожарной безопасности на следующем оборудование:</w:t>
      </w:r>
    </w:p>
    <w:p w14:paraId="05930270" w14:textId="77777777" w:rsidR="00542B45" w:rsidRPr="00926F21" w:rsidRDefault="00542B45" w:rsidP="00542B45">
      <w:pPr>
        <w:widowControl/>
        <w:spacing w:line="276" w:lineRule="auto"/>
        <w:ind w:right="13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В результате проверки установлены следующие нарушения: </w:t>
      </w:r>
    </w:p>
    <w:p w14:paraId="73D12693" w14:textId="77777777" w:rsidR="00542B45" w:rsidRPr="00926F21" w:rsidRDefault="00542B45" w:rsidP="00542B45">
      <w:pPr>
        <w:widowControl/>
        <w:spacing w:line="276" w:lineRule="auto"/>
        <w:ind w:right="134"/>
        <w:jc w:val="both"/>
        <w:rPr>
          <w:rFonts w:ascii="Times New Roman" w:eastAsia="Times New Roman" w:hAnsi="Times New Roman"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85"/>
        <w:gridCol w:w="3402"/>
        <w:gridCol w:w="1480"/>
      </w:tblGrid>
      <w:tr w:rsidR="00542B45" w:rsidRPr="00926F21" w14:paraId="1F7DE0D5" w14:textId="77777777" w:rsidTr="0073700B">
        <w:tc>
          <w:tcPr>
            <w:tcW w:w="846" w:type="dxa"/>
            <w:shd w:val="clear" w:color="auto" w:fill="auto"/>
            <w:vAlign w:val="center"/>
          </w:tcPr>
          <w:p w14:paraId="39C1D5D5" w14:textId="77777777" w:rsidR="00542B45" w:rsidRPr="00926F21" w:rsidRDefault="00542B45" w:rsidP="00542B45">
            <w:pPr>
              <w:widowControl/>
              <w:spacing w:after="5" w:line="248" w:lineRule="auto"/>
              <w:ind w:right="57"/>
              <w:jc w:val="center"/>
              <w:rPr>
                <w:rFonts w:ascii="Times New Roman" w:eastAsia="Calibri" w:hAnsi="Times New Roman" w:cs="Times New Roman"/>
                <w:sz w:val="22"/>
                <w:szCs w:val="22"/>
                <w:lang w:val="en-US" w:eastAsia="en-US"/>
              </w:rPr>
            </w:pPr>
            <w:r w:rsidRPr="00926F21">
              <w:rPr>
                <w:rFonts w:ascii="Times New Roman" w:eastAsia="Calibri" w:hAnsi="Times New Roman" w:cs="Times New Roman"/>
                <w:sz w:val="22"/>
                <w:szCs w:val="22"/>
                <w:lang w:val="en-US" w:eastAsia="en-US"/>
              </w:rPr>
              <w:t>№</w:t>
            </w:r>
          </w:p>
          <w:p w14:paraId="5C350CBE" w14:textId="77777777" w:rsidR="00542B45" w:rsidRPr="00926F21" w:rsidRDefault="00542B45" w:rsidP="00542B45">
            <w:pPr>
              <w:widowControl/>
              <w:spacing w:after="5" w:line="248" w:lineRule="auto"/>
              <w:ind w:right="57"/>
              <w:jc w:val="center"/>
              <w:rPr>
                <w:rFonts w:ascii="Times New Roman" w:eastAsia="Calibri" w:hAnsi="Times New Roman" w:cs="Times New Roman"/>
                <w:sz w:val="22"/>
                <w:szCs w:val="22"/>
                <w:lang w:val="en-US" w:eastAsia="en-US"/>
              </w:rPr>
            </w:pPr>
          </w:p>
        </w:tc>
        <w:tc>
          <w:tcPr>
            <w:tcW w:w="3685" w:type="dxa"/>
            <w:shd w:val="clear" w:color="auto" w:fill="auto"/>
            <w:vAlign w:val="center"/>
          </w:tcPr>
          <w:p w14:paraId="7A36AFFC" w14:textId="77777777" w:rsidR="00542B45" w:rsidRPr="00926F21" w:rsidRDefault="00542B45" w:rsidP="00542B45">
            <w:pPr>
              <w:widowControl/>
              <w:spacing w:after="5" w:line="248" w:lineRule="auto"/>
              <w:ind w:right="134"/>
              <w:jc w:val="center"/>
              <w:rPr>
                <w:rFonts w:ascii="Times New Roman" w:eastAsia="Calibri" w:hAnsi="Times New Roman" w:cs="Times New Roman"/>
                <w:sz w:val="22"/>
                <w:szCs w:val="22"/>
                <w:lang w:eastAsia="en-US"/>
              </w:rPr>
            </w:pPr>
            <w:r w:rsidRPr="00926F21">
              <w:rPr>
                <w:rFonts w:ascii="Times New Roman" w:eastAsia="Calibri" w:hAnsi="Times New Roman" w:cs="Times New Roman"/>
                <w:sz w:val="22"/>
                <w:szCs w:val="22"/>
                <w:lang w:eastAsia="en-US"/>
              </w:rPr>
              <w:t>Описание и характер выявленных нарушений</w:t>
            </w:r>
          </w:p>
        </w:tc>
        <w:tc>
          <w:tcPr>
            <w:tcW w:w="3402" w:type="dxa"/>
            <w:shd w:val="clear" w:color="auto" w:fill="auto"/>
            <w:vAlign w:val="center"/>
          </w:tcPr>
          <w:p w14:paraId="1F0A4405" w14:textId="77777777" w:rsidR="00542B45" w:rsidRPr="00926F21" w:rsidRDefault="00542B45" w:rsidP="00542B45">
            <w:pPr>
              <w:widowControl/>
              <w:spacing w:after="5" w:line="248" w:lineRule="auto"/>
              <w:ind w:right="134"/>
              <w:jc w:val="center"/>
              <w:rPr>
                <w:rFonts w:ascii="Times New Roman" w:eastAsia="Calibri" w:hAnsi="Times New Roman" w:cs="Times New Roman"/>
                <w:sz w:val="22"/>
                <w:szCs w:val="22"/>
                <w:lang w:eastAsia="en-US"/>
              </w:rPr>
            </w:pPr>
            <w:r w:rsidRPr="00926F21">
              <w:rPr>
                <w:rFonts w:ascii="Times New Roman" w:eastAsia="Calibri" w:hAnsi="Times New Roman" w:cs="Times New Roman"/>
                <w:sz w:val="22"/>
                <w:szCs w:val="22"/>
                <w:lang w:eastAsia="en-US"/>
              </w:rPr>
              <w:t>Нормативно правовой акт, нормативный технический документ, требование которого нарушено или (и) не соблюдено</w:t>
            </w:r>
          </w:p>
        </w:tc>
        <w:tc>
          <w:tcPr>
            <w:tcW w:w="1480" w:type="dxa"/>
            <w:shd w:val="clear" w:color="auto" w:fill="auto"/>
            <w:vAlign w:val="center"/>
          </w:tcPr>
          <w:p w14:paraId="67E035D3" w14:textId="77777777" w:rsidR="00542B45" w:rsidRPr="00926F21"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r w:rsidRPr="00926F21">
              <w:rPr>
                <w:rFonts w:ascii="Times New Roman" w:eastAsia="Calibri" w:hAnsi="Times New Roman" w:cs="Times New Roman"/>
                <w:sz w:val="22"/>
                <w:szCs w:val="22"/>
                <w:lang w:val="en-US" w:eastAsia="en-US"/>
              </w:rPr>
              <w:t>Срок устранения нарушения</w:t>
            </w:r>
          </w:p>
        </w:tc>
      </w:tr>
      <w:tr w:rsidR="00542B45" w:rsidRPr="00926F21" w14:paraId="64546C88" w14:textId="77777777" w:rsidTr="0073700B">
        <w:tc>
          <w:tcPr>
            <w:tcW w:w="846" w:type="dxa"/>
            <w:shd w:val="clear" w:color="auto" w:fill="auto"/>
          </w:tcPr>
          <w:p w14:paraId="3B27048D" w14:textId="77777777" w:rsidR="00542B45" w:rsidRPr="00926F21"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r w:rsidRPr="00926F21">
              <w:rPr>
                <w:rFonts w:ascii="Times New Roman" w:eastAsia="Calibri" w:hAnsi="Times New Roman" w:cs="Times New Roman"/>
                <w:sz w:val="22"/>
                <w:szCs w:val="22"/>
                <w:lang w:val="en-US" w:eastAsia="en-US"/>
              </w:rPr>
              <w:t>1</w:t>
            </w:r>
          </w:p>
        </w:tc>
        <w:tc>
          <w:tcPr>
            <w:tcW w:w="3685" w:type="dxa"/>
            <w:shd w:val="clear" w:color="auto" w:fill="auto"/>
          </w:tcPr>
          <w:p w14:paraId="62E65F66" w14:textId="77777777" w:rsidR="00542B45" w:rsidRPr="00926F21"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3402" w:type="dxa"/>
            <w:shd w:val="clear" w:color="auto" w:fill="auto"/>
          </w:tcPr>
          <w:p w14:paraId="3AE6C584" w14:textId="77777777" w:rsidR="00542B45" w:rsidRPr="00926F21"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1480" w:type="dxa"/>
            <w:shd w:val="clear" w:color="auto" w:fill="auto"/>
            <w:vAlign w:val="center"/>
          </w:tcPr>
          <w:p w14:paraId="42341D4A" w14:textId="77777777" w:rsidR="00542B45" w:rsidRPr="00926F21"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p>
        </w:tc>
      </w:tr>
      <w:tr w:rsidR="00542B45" w:rsidRPr="00926F21" w14:paraId="376481BE" w14:textId="77777777" w:rsidTr="0073700B">
        <w:tc>
          <w:tcPr>
            <w:tcW w:w="846" w:type="dxa"/>
            <w:shd w:val="clear" w:color="auto" w:fill="auto"/>
          </w:tcPr>
          <w:p w14:paraId="15D496A5" w14:textId="77777777" w:rsidR="00542B45" w:rsidRPr="00926F21"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r w:rsidRPr="00926F21">
              <w:rPr>
                <w:rFonts w:ascii="Times New Roman" w:eastAsia="Calibri" w:hAnsi="Times New Roman" w:cs="Times New Roman"/>
                <w:sz w:val="22"/>
                <w:szCs w:val="22"/>
                <w:lang w:val="en-US" w:eastAsia="en-US"/>
              </w:rPr>
              <w:t>2</w:t>
            </w:r>
          </w:p>
        </w:tc>
        <w:tc>
          <w:tcPr>
            <w:tcW w:w="3685" w:type="dxa"/>
            <w:shd w:val="clear" w:color="auto" w:fill="auto"/>
          </w:tcPr>
          <w:p w14:paraId="17A3E760" w14:textId="77777777" w:rsidR="00542B45" w:rsidRPr="00926F21"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3402" w:type="dxa"/>
            <w:shd w:val="clear" w:color="auto" w:fill="auto"/>
          </w:tcPr>
          <w:p w14:paraId="05F00088" w14:textId="77777777" w:rsidR="00542B45" w:rsidRPr="00926F21"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1480" w:type="dxa"/>
            <w:shd w:val="clear" w:color="auto" w:fill="auto"/>
            <w:vAlign w:val="center"/>
          </w:tcPr>
          <w:p w14:paraId="63510CCA" w14:textId="77777777" w:rsidR="00542B45" w:rsidRPr="00926F21"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p>
        </w:tc>
      </w:tr>
    </w:tbl>
    <w:p w14:paraId="25D22021" w14:textId="77777777" w:rsidR="00542B45" w:rsidRPr="00926F21" w:rsidRDefault="00542B45" w:rsidP="00542B45">
      <w:pPr>
        <w:widowControl/>
        <w:spacing w:line="276" w:lineRule="auto"/>
        <w:ind w:right="134"/>
        <w:jc w:val="both"/>
        <w:rPr>
          <w:rFonts w:ascii="Times New Roman" w:eastAsia="Times New Roman" w:hAnsi="Times New Roman" w:cs="Times New Roman"/>
          <w:sz w:val="22"/>
          <w:szCs w:val="22"/>
          <w:lang w:val="en-US" w:eastAsia="en-US"/>
        </w:rPr>
      </w:pPr>
    </w:p>
    <w:p w14:paraId="09275E1E"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46526D5B"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633A0855"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445EA1A2"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7D6BAE3F"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Подписи должностных лиц, проводивших проверку:</w:t>
      </w:r>
    </w:p>
    <w:p w14:paraId="2708A465"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p>
    <w:p w14:paraId="119773C3" w14:textId="77777777" w:rsidR="00542B45" w:rsidRPr="00926F21" w:rsidRDefault="00542B45" w:rsidP="00542B45">
      <w:pPr>
        <w:widowControl/>
        <w:spacing w:after="5" w:line="248" w:lineRule="auto"/>
        <w:ind w:right="134"/>
        <w:jc w:val="both"/>
        <w:rPr>
          <w:rFonts w:ascii="Times New Roman" w:eastAsia="Times New Roman" w:hAnsi="Times New Roman" w:cs="Times New Roman"/>
          <w:sz w:val="22"/>
          <w:szCs w:val="22"/>
          <w:u w:val="single"/>
          <w:lang w:eastAsia="en-US"/>
        </w:rPr>
      </w:pP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t xml:space="preserve">  </w:t>
      </w:r>
    </w:p>
    <w:p w14:paraId="7A40B4BC" w14:textId="77777777" w:rsidR="00542B45" w:rsidRPr="00926F21"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подпись</w:t>
      </w:r>
    </w:p>
    <w:p w14:paraId="1F6299A5" w14:textId="77777777" w:rsidR="00542B45" w:rsidRPr="00926F21"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24AD0079" w14:textId="77777777" w:rsidR="00542B45" w:rsidRPr="00926F21" w:rsidRDefault="00542B45" w:rsidP="00542B45">
      <w:pPr>
        <w:widowControl/>
        <w:spacing w:after="5" w:line="248" w:lineRule="auto"/>
        <w:ind w:right="134"/>
        <w:jc w:val="both"/>
        <w:rPr>
          <w:rFonts w:ascii="Times New Roman" w:eastAsia="Times New Roman" w:hAnsi="Times New Roman" w:cs="Times New Roman"/>
          <w:sz w:val="22"/>
          <w:szCs w:val="22"/>
          <w:u w:val="single"/>
          <w:lang w:eastAsia="en-US"/>
        </w:rPr>
      </w:pPr>
      <w:r w:rsidRPr="00926F21">
        <w:rPr>
          <w:rFonts w:ascii="Times New Roman" w:eastAsia="Times New Roman" w:hAnsi="Times New Roman" w:cs="Times New Roman"/>
          <w:sz w:val="22"/>
          <w:szCs w:val="22"/>
          <w:u w:val="single"/>
          <w:lang w:eastAsia="en-US"/>
        </w:rPr>
        <w:t xml:space="preserve">     </w:t>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t xml:space="preserve">  </w:t>
      </w:r>
    </w:p>
    <w:p w14:paraId="1BF7D7E8" w14:textId="77777777" w:rsidR="00542B45" w:rsidRPr="00926F21"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подпись</w:t>
      </w:r>
    </w:p>
    <w:p w14:paraId="0E22B0BB" w14:textId="77777777" w:rsidR="00542B45" w:rsidRPr="00926F21"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63E2BA6B" w14:textId="77777777" w:rsidR="00542B45" w:rsidRPr="00926F21" w:rsidRDefault="00542B45" w:rsidP="00542B45">
      <w:pPr>
        <w:widowControl/>
        <w:spacing w:after="5" w:line="248" w:lineRule="auto"/>
        <w:ind w:right="134"/>
        <w:jc w:val="both"/>
        <w:rPr>
          <w:rFonts w:ascii="Times New Roman" w:eastAsia="Times New Roman" w:hAnsi="Times New Roman" w:cs="Times New Roman"/>
          <w:sz w:val="22"/>
          <w:szCs w:val="22"/>
          <w:u w:val="single"/>
          <w:lang w:eastAsia="en-US"/>
        </w:rPr>
      </w:pPr>
      <w:r w:rsidRPr="00926F21">
        <w:rPr>
          <w:rFonts w:ascii="Times New Roman" w:eastAsia="Times New Roman" w:hAnsi="Times New Roman" w:cs="Times New Roman"/>
          <w:sz w:val="22"/>
          <w:szCs w:val="22"/>
          <w:u w:val="single"/>
          <w:lang w:eastAsia="en-US"/>
        </w:rPr>
        <w:t xml:space="preserve">     </w:t>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t xml:space="preserve">  </w:t>
      </w:r>
    </w:p>
    <w:p w14:paraId="0C167577" w14:textId="77777777" w:rsidR="00542B45" w:rsidRPr="00926F21"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 xml:space="preserve">       подпись</w:t>
      </w:r>
    </w:p>
    <w:p w14:paraId="54A4FA7F" w14:textId="77777777" w:rsidR="00542B45" w:rsidRPr="00926F21"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582AB0AE" w14:textId="77777777" w:rsidR="00542B45" w:rsidRPr="00926F21"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78C8D52E"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r w:rsidRPr="00926F21">
        <w:rPr>
          <w:rFonts w:ascii="Times New Roman" w:eastAsia="Times New Roman" w:hAnsi="Times New Roman" w:cs="Times New Roman"/>
          <w:sz w:val="22"/>
          <w:szCs w:val="22"/>
          <w:lang w:eastAsia="en-US"/>
        </w:rPr>
        <w:t>Предписание получил:</w:t>
      </w:r>
    </w:p>
    <w:p w14:paraId="4BA73AF9"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p>
    <w:p w14:paraId="698E46A2"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p>
    <w:p w14:paraId="1238AF70"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u w:val="single"/>
          <w:lang w:eastAsia="en-US"/>
        </w:rPr>
      </w:pP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r>
      <w:r w:rsidRPr="00926F21">
        <w:rPr>
          <w:rFonts w:ascii="Times New Roman" w:eastAsia="Times New Roman" w:hAnsi="Times New Roman" w:cs="Times New Roman"/>
          <w:sz w:val="22"/>
          <w:szCs w:val="22"/>
          <w:u w:val="single"/>
          <w:lang w:eastAsia="en-US"/>
        </w:rPr>
        <w:tab/>
        <w:t xml:space="preserve">  </w:t>
      </w:r>
    </w:p>
    <w:p w14:paraId="23AF1576"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r w:rsidRPr="00926F21">
        <w:rPr>
          <w:rFonts w:ascii="Times New Roman" w:eastAsia="Times New Roman" w:hAnsi="Times New Roman" w:cs="Times New Roman"/>
          <w:sz w:val="22"/>
          <w:szCs w:val="22"/>
          <w:lang w:eastAsia="en-US"/>
        </w:rPr>
        <w:t xml:space="preserve">                                         </w:t>
      </w:r>
      <w:r w:rsidRPr="00926F21">
        <w:rPr>
          <w:rFonts w:ascii="Times New Roman" w:eastAsia="Times New Roman" w:hAnsi="Times New Roman" w:cs="Times New Roman"/>
          <w:sz w:val="22"/>
          <w:szCs w:val="22"/>
          <w:lang w:val="en-US" w:eastAsia="en-US"/>
        </w:rPr>
        <w:t>подпись</w:t>
      </w:r>
    </w:p>
    <w:p w14:paraId="0ED70512"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69EA35AA"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u w:val="single"/>
          <w:lang w:val="en-US" w:eastAsia="en-US"/>
        </w:rPr>
      </w:pPr>
      <w:r w:rsidRPr="00926F21">
        <w:rPr>
          <w:rFonts w:ascii="Times New Roman" w:eastAsia="Times New Roman" w:hAnsi="Times New Roman" w:cs="Times New Roman"/>
          <w:sz w:val="22"/>
          <w:szCs w:val="22"/>
          <w:u w:val="single"/>
          <w:lang w:val="en-US" w:eastAsia="en-US"/>
        </w:rPr>
        <w:tab/>
      </w:r>
      <w:r w:rsidRPr="00926F21">
        <w:rPr>
          <w:rFonts w:ascii="Times New Roman" w:eastAsia="Times New Roman" w:hAnsi="Times New Roman" w:cs="Times New Roman"/>
          <w:sz w:val="22"/>
          <w:szCs w:val="22"/>
          <w:u w:val="single"/>
          <w:lang w:val="en-US" w:eastAsia="en-US"/>
        </w:rPr>
        <w:tab/>
      </w:r>
      <w:r w:rsidRPr="00926F21">
        <w:rPr>
          <w:rFonts w:ascii="Times New Roman" w:eastAsia="Times New Roman" w:hAnsi="Times New Roman" w:cs="Times New Roman"/>
          <w:sz w:val="22"/>
          <w:szCs w:val="22"/>
          <w:u w:val="single"/>
          <w:lang w:val="en-US" w:eastAsia="en-US"/>
        </w:rPr>
        <w:tab/>
      </w:r>
      <w:r w:rsidRPr="00926F21">
        <w:rPr>
          <w:rFonts w:ascii="Times New Roman" w:eastAsia="Times New Roman" w:hAnsi="Times New Roman" w:cs="Times New Roman"/>
          <w:sz w:val="22"/>
          <w:szCs w:val="22"/>
          <w:u w:val="single"/>
          <w:lang w:val="en-US" w:eastAsia="en-US"/>
        </w:rPr>
        <w:tab/>
      </w:r>
      <w:r w:rsidRPr="00926F21">
        <w:rPr>
          <w:rFonts w:ascii="Times New Roman" w:eastAsia="Times New Roman" w:hAnsi="Times New Roman" w:cs="Times New Roman"/>
          <w:sz w:val="22"/>
          <w:szCs w:val="22"/>
          <w:u w:val="single"/>
          <w:lang w:val="en-US" w:eastAsia="en-US"/>
        </w:rPr>
        <w:tab/>
      </w:r>
      <w:r w:rsidRPr="00926F21">
        <w:rPr>
          <w:rFonts w:ascii="Times New Roman" w:eastAsia="Times New Roman" w:hAnsi="Times New Roman" w:cs="Times New Roman"/>
          <w:sz w:val="22"/>
          <w:szCs w:val="22"/>
          <w:u w:val="single"/>
          <w:lang w:val="en-US" w:eastAsia="en-US"/>
        </w:rPr>
        <w:tab/>
        <w:t xml:space="preserve">  </w:t>
      </w:r>
    </w:p>
    <w:p w14:paraId="5919A874"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r w:rsidRPr="00926F21">
        <w:rPr>
          <w:rFonts w:ascii="Times New Roman" w:eastAsia="Times New Roman" w:hAnsi="Times New Roman" w:cs="Times New Roman"/>
          <w:sz w:val="22"/>
          <w:szCs w:val="22"/>
          <w:lang w:val="en-US" w:eastAsia="en-US"/>
        </w:rPr>
        <w:t xml:space="preserve">                                         подпись</w:t>
      </w:r>
    </w:p>
    <w:p w14:paraId="486040FB"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2FA9CB08" w14:textId="77777777" w:rsidR="00542B45" w:rsidRPr="00926F21" w:rsidRDefault="00542B45" w:rsidP="00542B45">
      <w:pPr>
        <w:widowControl/>
        <w:spacing w:after="5" w:line="276" w:lineRule="auto"/>
        <w:ind w:right="134"/>
        <w:jc w:val="both"/>
        <w:rPr>
          <w:rFonts w:ascii="Times New Roman" w:eastAsia="Times New Roman" w:hAnsi="Times New Roman" w:cs="Times New Roman"/>
          <w:sz w:val="22"/>
          <w:szCs w:val="22"/>
          <w:u w:val="single"/>
          <w:lang w:val="en-US" w:eastAsia="en-US"/>
        </w:rPr>
      </w:pPr>
      <w:r w:rsidRPr="00926F21">
        <w:rPr>
          <w:rFonts w:ascii="Times New Roman" w:eastAsia="Times New Roman" w:hAnsi="Times New Roman" w:cs="Times New Roman"/>
          <w:sz w:val="22"/>
          <w:szCs w:val="22"/>
          <w:u w:val="single"/>
          <w:lang w:val="en-US" w:eastAsia="en-US"/>
        </w:rPr>
        <w:tab/>
      </w:r>
      <w:r w:rsidRPr="00926F21">
        <w:rPr>
          <w:rFonts w:ascii="Times New Roman" w:eastAsia="Times New Roman" w:hAnsi="Times New Roman" w:cs="Times New Roman"/>
          <w:sz w:val="22"/>
          <w:szCs w:val="22"/>
          <w:u w:val="single"/>
          <w:lang w:val="en-US" w:eastAsia="en-US"/>
        </w:rPr>
        <w:tab/>
      </w:r>
      <w:r w:rsidRPr="00926F21">
        <w:rPr>
          <w:rFonts w:ascii="Times New Roman" w:eastAsia="Times New Roman" w:hAnsi="Times New Roman" w:cs="Times New Roman"/>
          <w:sz w:val="22"/>
          <w:szCs w:val="22"/>
          <w:u w:val="single"/>
          <w:lang w:val="en-US" w:eastAsia="en-US"/>
        </w:rPr>
        <w:tab/>
      </w:r>
      <w:r w:rsidRPr="00926F21">
        <w:rPr>
          <w:rFonts w:ascii="Times New Roman" w:eastAsia="Times New Roman" w:hAnsi="Times New Roman" w:cs="Times New Roman"/>
          <w:sz w:val="22"/>
          <w:szCs w:val="22"/>
          <w:u w:val="single"/>
          <w:lang w:val="en-US" w:eastAsia="en-US"/>
        </w:rPr>
        <w:tab/>
      </w:r>
      <w:r w:rsidRPr="00926F21">
        <w:rPr>
          <w:rFonts w:ascii="Times New Roman" w:eastAsia="Times New Roman" w:hAnsi="Times New Roman" w:cs="Times New Roman"/>
          <w:sz w:val="22"/>
          <w:szCs w:val="22"/>
          <w:u w:val="single"/>
          <w:lang w:val="en-US" w:eastAsia="en-US"/>
        </w:rPr>
        <w:tab/>
      </w:r>
      <w:r w:rsidRPr="00926F21">
        <w:rPr>
          <w:rFonts w:ascii="Times New Roman" w:eastAsia="Times New Roman" w:hAnsi="Times New Roman" w:cs="Times New Roman"/>
          <w:sz w:val="22"/>
          <w:szCs w:val="22"/>
          <w:u w:val="single"/>
          <w:lang w:val="en-US" w:eastAsia="en-US"/>
        </w:rPr>
        <w:tab/>
        <w:t xml:space="preserve">  </w:t>
      </w:r>
    </w:p>
    <w:p w14:paraId="1FDEB053" w14:textId="77777777" w:rsidR="00542B45" w:rsidRPr="00542B45"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r w:rsidRPr="00926F21">
        <w:rPr>
          <w:rFonts w:ascii="Times New Roman" w:eastAsia="Times New Roman" w:hAnsi="Times New Roman" w:cs="Times New Roman"/>
          <w:sz w:val="22"/>
          <w:szCs w:val="22"/>
          <w:lang w:val="en-US" w:eastAsia="en-US"/>
        </w:rPr>
        <w:t xml:space="preserve">                                         подпись</w:t>
      </w:r>
    </w:p>
    <w:p w14:paraId="3D1F1F64" w14:textId="77777777" w:rsidR="00542B45" w:rsidRPr="00542B45" w:rsidRDefault="00542B45" w:rsidP="00542B45">
      <w:pPr>
        <w:widowControl/>
        <w:autoSpaceDE w:val="0"/>
        <w:autoSpaceDN w:val="0"/>
        <w:adjustRightInd w:val="0"/>
        <w:jc w:val="center"/>
        <w:rPr>
          <w:rFonts w:ascii="Times New Roman" w:eastAsia="Calibri" w:hAnsi="Times New Roman" w:cs="Times New Roman"/>
          <w:color w:val="auto"/>
          <w:sz w:val="22"/>
          <w:szCs w:val="22"/>
          <w:lang w:eastAsia="en-US"/>
        </w:rPr>
      </w:pPr>
    </w:p>
    <w:p w14:paraId="6C22C896" w14:textId="77777777" w:rsidR="005B2DDA" w:rsidRPr="00FB1C48" w:rsidRDefault="005B2DDA" w:rsidP="005B2DDA">
      <w:pPr>
        <w:rPr>
          <w:rFonts w:ascii="Times New Roman" w:hAnsi="Times New Roman" w:cs="Times New Roman"/>
          <w:sz w:val="22"/>
          <w:szCs w:val="22"/>
        </w:rPr>
      </w:pPr>
    </w:p>
    <w:p w14:paraId="0D761B0E" w14:textId="77777777" w:rsidR="005B2DDA" w:rsidRPr="00FB1C48" w:rsidRDefault="005B2DDA" w:rsidP="005B2DDA">
      <w:pPr>
        <w:rPr>
          <w:rFonts w:ascii="Times New Roman" w:hAnsi="Times New Roman" w:cs="Times New Roman"/>
          <w:sz w:val="22"/>
          <w:szCs w:val="22"/>
        </w:rPr>
      </w:pPr>
    </w:p>
    <w:p w14:paraId="732B6E48" w14:textId="008E4490" w:rsidR="00FA2593" w:rsidRPr="00FB1C48" w:rsidRDefault="00FA2593" w:rsidP="00FA2593">
      <w:pPr>
        <w:tabs>
          <w:tab w:val="left" w:pos="9229"/>
        </w:tabs>
        <w:rPr>
          <w:rFonts w:ascii="Times New Roman" w:eastAsia="Calibri" w:hAnsi="Times New Roman" w:cs="Times New Roman"/>
          <w:color w:val="auto"/>
          <w:sz w:val="22"/>
          <w:szCs w:val="22"/>
          <w:lang w:eastAsia="en-US"/>
        </w:rPr>
      </w:pPr>
    </w:p>
    <w:sectPr w:rsidR="00FA2593" w:rsidRPr="00FB1C48" w:rsidSect="00F07D50">
      <w:footerReference w:type="default" r:id="rId22"/>
      <w:footerReference w:type="first" r:id="rId23"/>
      <w:pgSz w:w="11909" w:h="16838"/>
      <w:pgMar w:top="426" w:right="852" w:bottom="426" w:left="113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80E6E" w14:textId="77777777" w:rsidR="0094334E" w:rsidRDefault="0094334E">
      <w:r>
        <w:separator/>
      </w:r>
    </w:p>
  </w:endnote>
  <w:endnote w:type="continuationSeparator" w:id="0">
    <w:p w14:paraId="4156861D" w14:textId="77777777" w:rsidR="0094334E" w:rsidRDefault="0094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230759"/>
      <w:docPartObj>
        <w:docPartGallery w:val="Page Numbers (Bottom of Page)"/>
        <w:docPartUnique/>
      </w:docPartObj>
    </w:sdtPr>
    <w:sdtEndPr>
      <w:rPr>
        <w:sz w:val="22"/>
        <w:szCs w:val="22"/>
      </w:rPr>
    </w:sdtEndPr>
    <w:sdtContent>
      <w:p w14:paraId="4950C9B6" w14:textId="04E98EA1" w:rsidR="0094334E" w:rsidRPr="00A95E49" w:rsidRDefault="0094334E">
        <w:pPr>
          <w:pStyle w:val="af2"/>
          <w:jc w:val="right"/>
          <w:rPr>
            <w:sz w:val="22"/>
            <w:szCs w:val="22"/>
          </w:rPr>
        </w:pPr>
        <w:r w:rsidRPr="00A95E49">
          <w:rPr>
            <w:sz w:val="22"/>
            <w:szCs w:val="22"/>
          </w:rPr>
          <w:fldChar w:fldCharType="begin"/>
        </w:r>
        <w:r w:rsidRPr="00A95E49">
          <w:rPr>
            <w:sz w:val="22"/>
            <w:szCs w:val="22"/>
          </w:rPr>
          <w:instrText>PAGE   \* MERGEFORMAT</w:instrText>
        </w:r>
        <w:r w:rsidRPr="00A95E49">
          <w:rPr>
            <w:sz w:val="22"/>
            <w:szCs w:val="22"/>
          </w:rPr>
          <w:fldChar w:fldCharType="separate"/>
        </w:r>
        <w:r w:rsidR="00333DDC">
          <w:rPr>
            <w:noProof/>
            <w:sz w:val="22"/>
            <w:szCs w:val="22"/>
          </w:rPr>
          <w:t>22</w:t>
        </w:r>
        <w:r w:rsidRPr="00A95E49">
          <w:rPr>
            <w:sz w:val="22"/>
            <w:szCs w:val="22"/>
          </w:rPr>
          <w:fldChar w:fldCharType="end"/>
        </w:r>
      </w:p>
    </w:sdtContent>
  </w:sdt>
  <w:p w14:paraId="3B5728A1" w14:textId="77777777" w:rsidR="0094334E" w:rsidRDefault="0094334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B6E1" w14:textId="77777777" w:rsidR="0094334E" w:rsidRDefault="0094334E">
    <w:pPr>
      <w:pStyle w:val="af2"/>
      <w:jc w:val="right"/>
    </w:pPr>
  </w:p>
  <w:p w14:paraId="274AB653" w14:textId="77777777" w:rsidR="0094334E" w:rsidRDefault="0094334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7E78B" w14:textId="77777777" w:rsidR="0094334E" w:rsidRDefault="0094334E"/>
  </w:footnote>
  <w:footnote w:type="continuationSeparator" w:id="0">
    <w:p w14:paraId="5256E853" w14:textId="77777777" w:rsidR="0094334E" w:rsidRDefault="009433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8D72E956"/>
    <w:lvl w:ilvl="0">
      <w:start w:val="1"/>
      <w:numFmt w:val="decimal"/>
      <w:lvlText w:val="%1."/>
      <w:lvlJc w:val="left"/>
      <w:pPr>
        <w:tabs>
          <w:tab w:val="num" w:pos="425"/>
        </w:tabs>
        <w:ind w:left="830" w:hanging="405"/>
      </w:pPr>
    </w:lvl>
    <w:lvl w:ilvl="1">
      <w:start w:val="1"/>
      <w:numFmt w:val="decimal"/>
      <w:lvlText w:val="%1.%2."/>
      <w:lvlJc w:val="left"/>
      <w:pPr>
        <w:tabs>
          <w:tab w:val="num" w:pos="425"/>
        </w:tabs>
        <w:ind w:left="830" w:hanging="405"/>
      </w:pPr>
      <w:rPr>
        <w:b w:val="0"/>
      </w:rPr>
    </w:lvl>
    <w:lvl w:ilvl="2">
      <w:start w:val="1"/>
      <w:numFmt w:val="decimal"/>
      <w:lvlText w:val="%1.%2.%3."/>
      <w:lvlJc w:val="left"/>
      <w:pPr>
        <w:tabs>
          <w:tab w:val="num" w:pos="425"/>
        </w:tabs>
        <w:ind w:left="1145" w:hanging="720"/>
      </w:pPr>
      <w:rPr>
        <w:b/>
      </w:rPr>
    </w:lvl>
    <w:lvl w:ilvl="3">
      <w:start w:val="1"/>
      <w:numFmt w:val="decimal"/>
      <w:lvlText w:val="%1.%2.%3.%4."/>
      <w:lvlJc w:val="left"/>
      <w:pPr>
        <w:tabs>
          <w:tab w:val="num" w:pos="425"/>
        </w:tabs>
        <w:ind w:left="1145" w:hanging="720"/>
      </w:pPr>
    </w:lvl>
    <w:lvl w:ilvl="4">
      <w:start w:val="1"/>
      <w:numFmt w:val="decimal"/>
      <w:lvlText w:val="%1.%2.%3.%4.%5."/>
      <w:lvlJc w:val="left"/>
      <w:pPr>
        <w:tabs>
          <w:tab w:val="num" w:pos="425"/>
        </w:tabs>
        <w:ind w:left="1505" w:hanging="1080"/>
      </w:pPr>
    </w:lvl>
    <w:lvl w:ilvl="5">
      <w:start w:val="1"/>
      <w:numFmt w:val="decimal"/>
      <w:lvlText w:val="%1.%2.%3.%4.%5.%6."/>
      <w:lvlJc w:val="left"/>
      <w:pPr>
        <w:tabs>
          <w:tab w:val="num" w:pos="425"/>
        </w:tabs>
        <w:ind w:left="1505" w:hanging="1080"/>
      </w:pPr>
    </w:lvl>
    <w:lvl w:ilvl="6">
      <w:start w:val="1"/>
      <w:numFmt w:val="decimal"/>
      <w:lvlText w:val="%1.%2.%3.%4.%5.%6.%7."/>
      <w:lvlJc w:val="left"/>
      <w:pPr>
        <w:tabs>
          <w:tab w:val="num" w:pos="425"/>
        </w:tabs>
        <w:ind w:left="1865" w:hanging="1440"/>
      </w:pPr>
    </w:lvl>
    <w:lvl w:ilvl="7">
      <w:start w:val="1"/>
      <w:numFmt w:val="decimal"/>
      <w:lvlText w:val="%1.%2.%3.%4.%5.%6.%7.%8."/>
      <w:lvlJc w:val="left"/>
      <w:pPr>
        <w:tabs>
          <w:tab w:val="num" w:pos="425"/>
        </w:tabs>
        <w:ind w:left="1865" w:hanging="1440"/>
      </w:pPr>
    </w:lvl>
    <w:lvl w:ilvl="8">
      <w:start w:val="1"/>
      <w:numFmt w:val="decimal"/>
      <w:lvlText w:val="%1.%2.%3.%4.%5.%6.%7.%8.%9."/>
      <w:lvlJc w:val="left"/>
      <w:pPr>
        <w:tabs>
          <w:tab w:val="num" w:pos="425"/>
        </w:tabs>
        <w:ind w:left="2225" w:hanging="1800"/>
      </w:pPr>
    </w:lvl>
  </w:abstractNum>
  <w:abstractNum w:abstractNumId="3" w15:restartNumberingAfterBreak="0">
    <w:nsid w:val="002B2337"/>
    <w:multiLevelType w:val="hybridMultilevel"/>
    <w:tmpl w:val="4E8CA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750189"/>
    <w:multiLevelType w:val="multilevel"/>
    <w:tmpl w:val="3060284A"/>
    <w:lvl w:ilvl="0">
      <w:start w:val="1"/>
      <w:numFmt w:val="decimal"/>
      <w:lvlText w:val="%1)"/>
      <w:lvlJc w:val="left"/>
      <w:pPr>
        <w:ind w:left="720" w:hanging="360"/>
      </w:pPr>
      <w:rPr>
        <w:rFonts w:hint="default"/>
      </w:rPr>
    </w:lvl>
    <w:lvl w:ilvl="1">
      <w:start w:val="1"/>
      <w:numFmt w:val="decimal"/>
      <w:isLgl/>
      <w:lvlText w:val="%1.%2."/>
      <w:lvlJc w:val="left"/>
      <w:pPr>
        <w:ind w:left="90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15:restartNumberingAfterBreak="0">
    <w:nsid w:val="10634C62"/>
    <w:multiLevelType w:val="multilevel"/>
    <w:tmpl w:val="D38892EA"/>
    <w:lvl w:ilvl="0">
      <w:start w:val="1"/>
      <w:numFmt w:val="decimal"/>
      <w:pStyle w:val="1"/>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pStyle w:va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7D1ECF"/>
    <w:multiLevelType w:val="hybridMultilevel"/>
    <w:tmpl w:val="84C627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A64DE6"/>
    <w:multiLevelType w:val="hybridMultilevel"/>
    <w:tmpl w:val="E92A9F0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FE540D"/>
    <w:multiLevelType w:val="multilevel"/>
    <w:tmpl w:val="1466086C"/>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452A0"/>
    <w:multiLevelType w:val="hybridMultilevel"/>
    <w:tmpl w:val="3764557A"/>
    <w:lvl w:ilvl="0" w:tplc="A2ECA7A8">
      <w:start w:val="1"/>
      <w:numFmt w:val="russianLower"/>
      <w:lvlText w:val="%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10" w15:restartNumberingAfterBreak="0">
    <w:nsid w:val="1CE129BB"/>
    <w:multiLevelType w:val="multilevel"/>
    <w:tmpl w:val="279CF1A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F106715"/>
    <w:multiLevelType w:val="multilevel"/>
    <w:tmpl w:val="A4ACC45A"/>
    <w:lvl w:ilvl="0">
      <w:start w:val="2"/>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6A74E7"/>
    <w:multiLevelType w:val="hybridMultilevel"/>
    <w:tmpl w:val="D31C55A8"/>
    <w:lvl w:ilvl="0" w:tplc="7A48B9D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864F52"/>
    <w:multiLevelType w:val="multilevel"/>
    <w:tmpl w:val="A86E173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2878C4"/>
    <w:multiLevelType w:val="hybridMultilevel"/>
    <w:tmpl w:val="56F2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DB723C"/>
    <w:multiLevelType w:val="multilevel"/>
    <w:tmpl w:val="754E9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4F796E"/>
    <w:multiLevelType w:val="multilevel"/>
    <w:tmpl w:val="9C5C21A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4F5523"/>
    <w:multiLevelType w:val="multilevel"/>
    <w:tmpl w:val="E8E4117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3E76B0"/>
    <w:multiLevelType w:val="hybridMultilevel"/>
    <w:tmpl w:val="055C1218"/>
    <w:lvl w:ilvl="0" w:tplc="C7C42C4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4332CE2"/>
    <w:multiLevelType w:val="hybridMultilevel"/>
    <w:tmpl w:val="3174B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200FB1"/>
    <w:multiLevelType w:val="multilevel"/>
    <w:tmpl w:val="733EA5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6B3EF6"/>
    <w:multiLevelType w:val="hybridMultilevel"/>
    <w:tmpl w:val="2C7A8BB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8A5CE8"/>
    <w:multiLevelType w:val="hybridMultilevel"/>
    <w:tmpl w:val="7CEAB282"/>
    <w:lvl w:ilvl="0" w:tplc="B56449F2">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095758"/>
    <w:multiLevelType w:val="hybridMultilevel"/>
    <w:tmpl w:val="1FB2497E"/>
    <w:lvl w:ilvl="0" w:tplc="F2FE82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BFC3C3D"/>
    <w:multiLevelType w:val="multilevel"/>
    <w:tmpl w:val="61D0F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975B42"/>
    <w:multiLevelType w:val="hybridMultilevel"/>
    <w:tmpl w:val="43A2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D06312"/>
    <w:multiLevelType w:val="hybridMultilevel"/>
    <w:tmpl w:val="D206EB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DD2FFC"/>
    <w:multiLevelType w:val="multilevel"/>
    <w:tmpl w:val="0484A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6C4C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F412C3"/>
    <w:multiLevelType w:val="multilevel"/>
    <w:tmpl w:val="892AADDC"/>
    <w:lvl w:ilvl="0">
      <w:start w:val="1"/>
      <w:numFmt w:val="decimal"/>
      <w:lvlText w:val="%1."/>
      <w:lvlJc w:val="left"/>
      <w:pPr>
        <w:ind w:left="720" w:hanging="360"/>
      </w:pPr>
    </w:lvl>
    <w:lvl w:ilvl="1">
      <w:start w:val="1"/>
      <w:numFmt w:val="decimal"/>
      <w:isLgl/>
      <w:lvlText w:val="%1.%2."/>
      <w:lvlJc w:val="left"/>
      <w:pPr>
        <w:ind w:left="765" w:hanging="40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33978F7"/>
    <w:multiLevelType w:val="hybridMultilevel"/>
    <w:tmpl w:val="21BEE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710A1B"/>
    <w:multiLevelType w:val="hybridMultilevel"/>
    <w:tmpl w:val="DF94B9A2"/>
    <w:lvl w:ilvl="0" w:tplc="0AA0DF92">
      <w:start w:val="1"/>
      <w:numFmt w:val="decimal"/>
      <w:lvlText w:val="%1."/>
      <w:lvlJc w:val="left"/>
      <w:pPr>
        <w:ind w:left="1440" w:hanging="360"/>
      </w:pPr>
      <w:rPr>
        <w:rFonts w:hint="default"/>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69C7003"/>
    <w:multiLevelType w:val="hybridMultilevel"/>
    <w:tmpl w:val="146CC69E"/>
    <w:lvl w:ilvl="0" w:tplc="8FD68692">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3" w15:restartNumberingAfterBreak="0">
    <w:nsid w:val="59CD5462"/>
    <w:multiLevelType w:val="hybridMultilevel"/>
    <w:tmpl w:val="0E18356A"/>
    <w:lvl w:ilvl="0" w:tplc="7C8C977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15:restartNumberingAfterBreak="0">
    <w:nsid w:val="5A2630E0"/>
    <w:multiLevelType w:val="hybridMultilevel"/>
    <w:tmpl w:val="C03424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00316F0"/>
    <w:multiLevelType w:val="hybridMultilevel"/>
    <w:tmpl w:val="8A0EC528"/>
    <w:lvl w:ilvl="0" w:tplc="09B84DE4">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12D4E69"/>
    <w:multiLevelType w:val="hybridMultilevel"/>
    <w:tmpl w:val="AD02C1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7E1F7C"/>
    <w:multiLevelType w:val="multilevel"/>
    <w:tmpl w:val="35F446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610CB3"/>
    <w:multiLevelType w:val="hybridMultilevel"/>
    <w:tmpl w:val="D3447D02"/>
    <w:lvl w:ilvl="0" w:tplc="C7C42C40">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39" w15:restartNumberingAfterBreak="0">
    <w:nsid w:val="6579329B"/>
    <w:multiLevelType w:val="multilevel"/>
    <w:tmpl w:val="2AFA183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063AD8"/>
    <w:multiLevelType w:val="hybridMultilevel"/>
    <w:tmpl w:val="91C23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5F7BB5"/>
    <w:multiLevelType w:val="hybridMultilevel"/>
    <w:tmpl w:val="07964266"/>
    <w:lvl w:ilvl="0" w:tplc="E1226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D0245F3"/>
    <w:multiLevelType w:val="multilevel"/>
    <w:tmpl w:val="83002E96"/>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D825169"/>
    <w:multiLevelType w:val="multilevel"/>
    <w:tmpl w:val="F6AA64F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7F2D1C"/>
    <w:multiLevelType w:val="hybridMultilevel"/>
    <w:tmpl w:val="1CFC3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4627D9"/>
    <w:multiLevelType w:val="multilevel"/>
    <w:tmpl w:val="DCF88F4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787F751C"/>
    <w:multiLevelType w:val="hybridMultilevel"/>
    <w:tmpl w:val="2C18E39A"/>
    <w:lvl w:ilvl="0" w:tplc="C7C42C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C784E09"/>
    <w:multiLevelType w:val="multilevel"/>
    <w:tmpl w:val="DF64918E"/>
    <w:lvl w:ilvl="0">
      <w:start w:val="5"/>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427865">
    <w:abstractNumId w:val="5"/>
  </w:num>
  <w:num w:numId="2" w16cid:durableId="1415399881">
    <w:abstractNumId w:val="37"/>
  </w:num>
  <w:num w:numId="3" w16cid:durableId="315037345">
    <w:abstractNumId w:val="27"/>
  </w:num>
  <w:num w:numId="4" w16cid:durableId="1082600059">
    <w:abstractNumId w:val="43"/>
  </w:num>
  <w:num w:numId="5" w16cid:durableId="821385113">
    <w:abstractNumId w:val="20"/>
  </w:num>
  <w:num w:numId="6" w16cid:durableId="1707297070">
    <w:abstractNumId w:val="39"/>
  </w:num>
  <w:num w:numId="7" w16cid:durableId="138957688">
    <w:abstractNumId w:val="47"/>
  </w:num>
  <w:num w:numId="8" w16cid:durableId="1510633180">
    <w:abstractNumId w:val="15"/>
  </w:num>
  <w:num w:numId="9" w16cid:durableId="382023421">
    <w:abstractNumId w:val="24"/>
  </w:num>
  <w:num w:numId="10" w16cid:durableId="1865904401">
    <w:abstractNumId w:val="13"/>
  </w:num>
  <w:num w:numId="11" w16cid:durableId="1502159162">
    <w:abstractNumId w:val="19"/>
  </w:num>
  <w:num w:numId="12" w16cid:durableId="102725385">
    <w:abstractNumId w:val="42"/>
  </w:num>
  <w:num w:numId="13" w16cid:durableId="1127821182">
    <w:abstractNumId w:val="2"/>
  </w:num>
  <w:num w:numId="14" w16cid:durableId="339430163">
    <w:abstractNumId w:val="16"/>
  </w:num>
  <w:num w:numId="15" w16cid:durableId="459232230">
    <w:abstractNumId w:val="11"/>
  </w:num>
  <w:num w:numId="16" w16cid:durableId="1292050589">
    <w:abstractNumId w:val="45"/>
  </w:num>
  <w:num w:numId="17" w16cid:durableId="1692486409">
    <w:abstractNumId w:val="17"/>
  </w:num>
  <w:num w:numId="18" w16cid:durableId="297345923">
    <w:abstractNumId w:val="21"/>
  </w:num>
  <w:num w:numId="19" w16cid:durableId="655260741">
    <w:abstractNumId w:val="33"/>
  </w:num>
  <w:num w:numId="20" w16cid:durableId="1412704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54784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0154586">
    <w:abstractNumId w:val="18"/>
  </w:num>
  <w:num w:numId="23" w16cid:durableId="1315989212">
    <w:abstractNumId w:val="9"/>
  </w:num>
  <w:num w:numId="24" w16cid:durableId="1904292582">
    <w:abstractNumId w:val="38"/>
  </w:num>
  <w:num w:numId="25" w16cid:durableId="1999111708">
    <w:abstractNumId w:val="46"/>
  </w:num>
  <w:num w:numId="26" w16cid:durableId="2131975417">
    <w:abstractNumId w:val="8"/>
  </w:num>
  <w:num w:numId="27" w16cid:durableId="806968723">
    <w:abstractNumId w:val="25"/>
  </w:num>
  <w:num w:numId="28" w16cid:durableId="7682335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8364699">
    <w:abstractNumId w:val="0"/>
  </w:num>
  <w:num w:numId="30" w16cid:durableId="1701123321">
    <w:abstractNumId w:val="6"/>
  </w:num>
  <w:num w:numId="31" w16cid:durableId="1507331582">
    <w:abstractNumId w:val="4"/>
  </w:num>
  <w:num w:numId="32" w16cid:durableId="903220500">
    <w:abstractNumId w:val="36"/>
  </w:num>
  <w:num w:numId="33" w16cid:durableId="136651813">
    <w:abstractNumId w:val="34"/>
  </w:num>
  <w:num w:numId="34" w16cid:durableId="908466483">
    <w:abstractNumId w:val="40"/>
  </w:num>
  <w:num w:numId="35" w16cid:durableId="1645936744">
    <w:abstractNumId w:val="7"/>
  </w:num>
  <w:num w:numId="36" w16cid:durableId="2080979307">
    <w:abstractNumId w:val="26"/>
  </w:num>
  <w:num w:numId="37" w16cid:durableId="1871914275">
    <w:abstractNumId w:val="3"/>
  </w:num>
  <w:num w:numId="38" w16cid:durableId="2132355332">
    <w:abstractNumId w:val="30"/>
  </w:num>
  <w:num w:numId="39" w16cid:durableId="1339771342">
    <w:abstractNumId w:val="22"/>
  </w:num>
  <w:num w:numId="40" w16cid:durableId="821972929">
    <w:abstractNumId w:val="41"/>
  </w:num>
  <w:num w:numId="41" w16cid:durableId="1126775699">
    <w:abstractNumId w:val="12"/>
  </w:num>
  <w:num w:numId="42" w16cid:durableId="490489185">
    <w:abstractNumId w:val="32"/>
  </w:num>
  <w:num w:numId="43" w16cid:durableId="1385562974">
    <w:abstractNumId w:val="31"/>
  </w:num>
  <w:num w:numId="44" w16cid:durableId="1620993011">
    <w:abstractNumId w:val="14"/>
  </w:num>
  <w:num w:numId="45" w16cid:durableId="221142368">
    <w:abstractNumId w:val="44"/>
  </w:num>
  <w:num w:numId="46" w16cid:durableId="210271017">
    <w:abstractNumId w:val="23"/>
  </w:num>
  <w:num w:numId="47" w16cid:durableId="1725057176">
    <w:abstractNumId w:val="10"/>
  </w:num>
  <w:num w:numId="48" w16cid:durableId="19060641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45"/>
    <w:rsid w:val="00004EEF"/>
    <w:rsid w:val="000320D8"/>
    <w:rsid w:val="00042F88"/>
    <w:rsid w:val="0005192D"/>
    <w:rsid w:val="000675E2"/>
    <w:rsid w:val="0007320D"/>
    <w:rsid w:val="00084DC7"/>
    <w:rsid w:val="00094B53"/>
    <w:rsid w:val="00095BCA"/>
    <w:rsid w:val="000A2D06"/>
    <w:rsid w:val="000A76FF"/>
    <w:rsid w:val="000B52EE"/>
    <w:rsid w:val="000C2E47"/>
    <w:rsid w:val="000C36D3"/>
    <w:rsid w:val="000D4A56"/>
    <w:rsid w:val="000F63E8"/>
    <w:rsid w:val="000F7173"/>
    <w:rsid w:val="00117667"/>
    <w:rsid w:val="001273BF"/>
    <w:rsid w:val="001300A7"/>
    <w:rsid w:val="00164004"/>
    <w:rsid w:val="00164161"/>
    <w:rsid w:val="00170E8D"/>
    <w:rsid w:val="00181555"/>
    <w:rsid w:val="00190D70"/>
    <w:rsid w:val="00192FDF"/>
    <w:rsid w:val="001C51FA"/>
    <w:rsid w:val="001F21B6"/>
    <w:rsid w:val="001F58BC"/>
    <w:rsid w:val="00223CAA"/>
    <w:rsid w:val="00237380"/>
    <w:rsid w:val="002544D1"/>
    <w:rsid w:val="00256706"/>
    <w:rsid w:val="00273E25"/>
    <w:rsid w:val="00294D43"/>
    <w:rsid w:val="002A0F9D"/>
    <w:rsid w:val="002B5CF9"/>
    <w:rsid w:val="002C3D7D"/>
    <w:rsid w:val="002D44C9"/>
    <w:rsid w:val="002E14A0"/>
    <w:rsid w:val="002F1A4F"/>
    <w:rsid w:val="00316B0A"/>
    <w:rsid w:val="00317E25"/>
    <w:rsid w:val="003250DC"/>
    <w:rsid w:val="00333B33"/>
    <w:rsid w:val="00333DDC"/>
    <w:rsid w:val="00370AFF"/>
    <w:rsid w:val="00387CA7"/>
    <w:rsid w:val="003B3785"/>
    <w:rsid w:val="003D1CAE"/>
    <w:rsid w:val="003D290F"/>
    <w:rsid w:val="003E267B"/>
    <w:rsid w:val="00402B84"/>
    <w:rsid w:val="0040397D"/>
    <w:rsid w:val="004178E5"/>
    <w:rsid w:val="00427C45"/>
    <w:rsid w:val="004335E6"/>
    <w:rsid w:val="004525FA"/>
    <w:rsid w:val="00453B97"/>
    <w:rsid w:val="00460C57"/>
    <w:rsid w:val="00465E08"/>
    <w:rsid w:val="00466F68"/>
    <w:rsid w:val="004825C6"/>
    <w:rsid w:val="00487143"/>
    <w:rsid w:val="004906EF"/>
    <w:rsid w:val="00496F63"/>
    <w:rsid w:val="004A714E"/>
    <w:rsid w:val="004B123F"/>
    <w:rsid w:val="004D70FA"/>
    <w:rsid w:val="004E42FD"/>
    <w:rsid w:val="00521845"/>
    <w:rsid w:val="0053646C"/>
    <w:rsid w:val="005426A9"/>
    <w:rsid w:val="00542B45"/>
    <w:rsid w:val="00547E6E"/>
    <w:rsid w:val="00563C7B"/>
    <w:rsid w:val="005665C2"/>
    <w:rsid w:val="005739FB"/>
    <w:rsid w:val="00574175"/>
    <w:rsid w:val="00580FB9"/>
    <w:rsid w:val="00592FDA"/>
    <w:rsid w:val="005961A9"/>
    <w:rsid w:val="00596512"/>
    <w:rsid w:val="005A37C0"/>
    <w:rsid w:val="005A7BCF"/>
    <w:rsid w:val="005B2DDA"/>
    <w:rsid w:val="005B7D68"/>
    <w:rsid w:val="005D412F"/>
    <w:rsid w:val="005D5DAE"/>
    <w:rsid w:val="005E53FE"/>
    <w:rsid w:val="005F22B7"/>
    <w:rsid w:val="00604566"/>
    <w:rsid w:val="006050BD"/>
    <w:rsid w:val="00605C1E"/>
    <w:rsid w:val="006064B3"/>
    <w:rsid w:val="006209BA"/>
    <w:rsid w:val="00633DDB"/>
    <w:rsid w:val="006474B3"/>
    <w:rsid w:val="00671672"/>
    <w:rsid w:val="00674D47"/>
    <w:rsid w:val="006948B0"/>
    <w:rsid w:val="006A017E"/>
    <w:rsid w:val="006A62D7"/>
    <w:rsid w:val="006C6A5E"/>
    <w:rsid w:val="006D19C0"/>
    <w:rsid w:val="006E6E0F"/>
    <w:rsid w:val="007114FA"/>
    <w:rsid w:val="00716358"/>
    <w:rsid w:val="0072513B"/>
    <w:rsid w:val="0072719C"/>
    <w:rsid w:val="00730C2B"/>
    <w:rsid w:val="0073700B"/>
    <w:rsid w:val="007964B9"/>
    <w:rsid w:val="007D145E"/>
    <w:rsid w:val="007F446D"/>
    <w:rsid w:val="0080596B"/>
    <w:rsid w:val="008067E2"/>
    <w:rsid w:val="00837F54"/>
    <w:rsid w:val="008669E9"/>
    <w:rsid w:val="008745D8"/>
    <w:rsid w:val="00882C19"/>
    <w:rsid w:val="008C0B06"/>
    <w:rsid w:val="008C736B"/>
    <w:rsid w:val="008D798E"/>
    <w:rsid w:val="008F343B"/>
    <w:rsid w:val="008F58D8"/>
    <w:rsid w:val="00902A9C"/>
    <w:rsid w:val="00917D51"/>
    <w:rsid w:val="00926F21"/>
    <w:rsid w:val="009405F6"/>
    <w:rsid w:val="0094334E"/>
    <w:rsid w:val="00963DC5"/>
    <w:rsid w:val="00967D07"/>
    <w:rsid w:val="009823A6"/>
    <w:rsid w:val="00986092"/>
    <w:rsid w:val="009A34EE"/>
    <w:rsid w:val="009B153D"/>
    <w:rsid w:val="009C059A"/>
    <w:rsid w:val="009E12F8"/>
    <w:rsid w:val="009E29DC"/>
    <w:rsid w:val="009E473B"/>
    <w:rsid w:val="009F2C71"/>
    <w:rsid w:val="009F5DAA"/>
    <w:rsid w:val="00A113AB"/>
    <w:rsid w:val="00A35C6F"/>
    <w:rsid w:val="00A36316"/>
    <w:rsid w:val="00A37B50"/>
    <w:rsid w:val="00A63FE9"/>
    <w:rsid w:val="00A80BFC"/>
    <w:rsid w:val="00A90BAC"/>
    <w:rsid w:val="00A95E49"/>
    <w:rsid w:val="00A97AF6"/>
    <w:rsid w:val="00AA3AE6"/>
    <w:rsid w:val="00AC11DA"/>
    <w:rsid w:val="00AD2BE5"/>
    <w:rsid w:val="00AE34B6"/>
    <w:rsid w:val="00AF40BD"/>
    <w:rsid w:val="00AF5870"/>
    <w:rsid w:val="00AF6C1D"/>
    <w:rsid w:val="00AF6E75"/>
    <w:rsid w:val="00B05F52"/>
    <w:rsid w:val="00B23835"/>
    <w:rsid w:val="00B3199C"/>
    <w:rsid w:val="00B36C35"/>
    <w:rsid w:val="00B71EC2"/>
    <w:rsid w:val="00B94BCD"/>
    <w:rsid w:val="00B976E7"/>
    <w:rsid w:val="00BC3D8E"/>
    <w:rsid w:val="00BD064C"/>
    <w:rsid w:val="00BD3459"/>
    <w:rsid w:val="00BE0BF3"/>
    <w:rsid w:val="00BF68D5"/>
    <w:rsid w:val="00C51BEC"/>
    <w:rsid w:val="00C9366A"/>
    <w:rsid w:val="00C94DB3"/>
    <w:rsid w:val="00CA2F7D"/>
    <w:rsid w:val="00CB7FFA"/>
    <w:rsid w:val="00CC68DD"/>
    <w:rsid w:val="00CD7476"/>
    <w:rsid w:val="00CD7DC7"/>
    <w:rsid w:val="00CF2F3F"/>
    <w:rsid w:val="00CF315C"/>
    <w:rsid w:val="00D16497"/>
    <w:rsid w:val="00D21B5F"/>
    <w:rsid w:val="00D51182"/>
    <w:rsid w:val="00D64D90"/>
    <w:rsid w:val="00D6647D"/>
    <w:rsid w:val="00D76398"/>
    <w:rsid w:val="00D825F1"/>
    <w:rsid w:val="00D849E0"/>
    <w:rsid w:val="00D878A5"/>
    <w:rsid w:val="00D91E3D"/>
    <w:rsid w:val="00DB7119"/>
    <w:rsid w:val="00DC70C3"/>
    <w:rsid w:val="00DD51D0"/>
    <w:rsid w:val="00DD698E"/>
    <w:rsid w:val="00DE5B6F"/>
    <w:rsid w:val="00DF1260"/>
    <w:rsid w:val="00DF3E22"/>
    <w:rsid w:val="00DF719F"/>
    <w:rsid w:val="00E12267"/>
    <w:rsid w:val="00E15D62"/>
    <w:rsid w:val="00E22EBA"/>
    <w:rsid w:val="00E4229F"/>
    <w:rsid w:val="00E525A7"/>
    <w:rsid w:val="00E637BE"/>
    <w:rsid w:val="00EA265F"/>
    <w:rsid w:val="00EA3878"/>
    <w:rsid w:val="00EB7460"/>
    <w:rsid w:val="00EC7CAB"/>
    <w:rsid w:val="00EE2463"/>
    <w:rsid w:val="00F07D50"/>
    <w:rsid w:val="00F113B9"/>
    <w:rsid w:val="00F4390D"/>
    <w:rsid w:val="00F757E0"/>
    <w:rsid w:val="00F75C15"/>
    <w:rsid w:val="00F773D2"/>
    <w:rsid w:val="00F82AFE"/>
    <w:rsid w:val="00F84809"/>
    <w:rsid w:val="00FA2593"/>
    <w:rsid w:val="00FB1C48"/>
    <w:rsid w:val="00FB3384"/>
    <w:rsid w:val="00FE3A4E"/>
    <w:rsid w:val="00FF5C0D"/>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00C9AF"/>
  <w15:docId w15:val="{99C78117-DD6F-4479-8E19-E8F4ABEE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2593"/>
    <w:rPr>
      <w:color w:val="000000"/>
    </w:rPr>
  </w:style>
  <w:style w:type="paragraph" w:styleId="1">
    <w:name w:val="heading 1"/>
    <w:basedOn w:val="a"/>
    <w:next w:val="a"/>
    <w:link w:val="10"/>
    <w:qFormat/>
    <w:rsid w:val="005B2DDA"/>
    <w:pPr>
      <w:keepNext/>
      <w:widowControl/>
      <w:numPr>
        <w:numId w:val="1"/>
      </w:numPr>
      <w:jc w:val="center"/>
      <w:outlineLvl w:val="0"/>
    </w:pPr>
    <w:rPr>
      <w:rFonts w:ascii="Times New Roman" w:eastAsia="Times New Roman" w:hAnsi="Times New Roman" w:cs="Times New Roman"/>
      <w:b/>
      <w:color w:val="auto"/>
      <w:szCs w:val="20"/>
      <w:lang w:eastAsia="zh-CN"/>
    </w:rPr>
  </w:style>
  <w:style w:type="paragraph" w:styleId="2">
    <w:name w:val="heading 2"/>
    <w:basedOn w:val="a"/>
    <w:next w:val="a"/>
    <w:link w:val="20"/>
    <w:qFormat/>
    <w:rsid w:val="005B2DDA"/>
    <w:pPr>
      <w:keepNext/>
      <w:widowControl/>
      <w:numPr>
        <w:ilvl w:val="1"/>
        <w:numId w:val="1"/>
      </w:numPr>
      <w:jc w:val="center"/>
      <w:outlineLvl w:val="1"/>
    </w:pPr>
    <w:rPr>
      <w:rFonts w:ascii="Times New Roman" w:eastAsia="Times New Roman" w:hAnsi="Times New Roman" w:cs="Times New Roman"/>
      <w:color w:val="auto"/>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картинке (2) Exact"/>
    <w:basedOn w:val="a0"/>
    <w:link w:val="21"/>
    <w:rPr>
      <w:rFonts w:ascii="Arial Narrow" w:eastAsia="Arial Narrow" w:hAnsi="Arial Narrow" w:cs="Arial Narrow"/>
      <w:b w:val="0"/>
      <w:bCs w:val="0"/>
      <w:i w:val="0"/>
      <w:iCs w:val="0"/>
      <w:smallCaps w:val="0"/>
      <w:strike w:val="0"/>
      <w:spacing w:val="65"/>
      <w:sz w:val="16"/>
      <w:szCs w:val="1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0"/>
      <w:szCs w:val="20"/>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rialNarrow1pt">
    <w:name w:val="Основной текст + Arial Narrow;Полужирный;Интервал 1 pt"/>
    <w:basedOn w:val="a4"/>
    <w:rPr>
      <w:rFonts w:ascii="Arial Narrow" w:eastAsia="Arial Narrow" w:hAnsi="Arial Narrow" w:cs="Arial Narrow"/>
      <w:b/>
      <w:bCs/>
      <w:i w:val="0"/>
      <w:iCs w:val="0"/>
      <w:smallCaps w:val="0"/>
      <w:strike w:val="0"/>
      <w:color w:val="000000"/>
      <w:spacing w:val="20"/>
      <w:w w:val="100"/>
      <w:position w:val="0"/>
      <w:sz w:val="20"/>
      <w:szCs w:val="20"/>
      <w:u w:val="none"/>
      <w:lang w:val="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25">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21">
    <w:name w:val="Подпись к картинке (2)"/>
    <w:basedOn w:val="a"/>
    <w:link w:val="2Exact"/>
    <w:pPr>
      <w:shd w:val="clear" w:color="auto" w:fill="FFFFFF"/>
      <w:spacing w:line="0" w:lineRule="atLeast"/>
    </w:pPr>
    <w:rPr>
      <w:rFonts w:ascii="Arial Narrow" w:eastAsia="Arial Narrow" w:hAnsi="Arial Narrow" w:cs="Arial Narrow"/>
      <w:spacing w:val="65"/>
      <w:sz w:val="16"/>
      <w:szCs w:val="16"/>
    </w:rPr>
  </w:style>
  <w:style w:type="paragraph" w:customStyle="1" w:styleId="3">
    <w:name w:val="Основной текст3"/>
    <w:basedOn w:val="a"/>
    <w:link w:val="a4"/>
    <w:pPr>
      <w:shd w:val="clear" w:color="auto" w:fill="FFFFFF"/>
      <w:spacing w:before="120" w:after="120" w:line="0" w:lineRule="atLeast"/>
      <w:ind w:hanging="580"/>
      <w:jc w:val="both"/>
    </w:pPr>
    <w:rPr>
      <w:rFonts w:ascii="Times New Roman" w:eastAsia="Times New Roman" w:hAnsi="Times New Roman" w:cs="Times New Roman"/>
      <w:sz w:val="20"/>
      <w:szCs w:val="20"/>
    </w:rPr>
  </w:style>
  <w:style w:type="paragraph" w:customStyle="1" w:styleId="23">
    <w:name w:val="Основной текст (2)"/>
    <w:basedOn w:val="a"/>
    <w:link w:val="22"/>
    <w:pPr>
      <w:shd w:val="clear" w:color="auto" w:fill="FFFFFF"/>
      <w:spacing w:after="120" w:line="0" w:lineRule="atLeast"/>
      <w:jc w:val="center"/>
    </w:pPr>
    <w:rPr>
      <w:rFonts w:ascii="Times New Roman" w:eastAsia="Times New Roman" w:hAnsi="Times New Roman" w:cs="Times New Roman"/>
      <w:b/>
      <w:bCs/>
      <w:sz w:val="20"/>
      <w:szCs w:val="2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0"/>
      <w:szCs w:val="20"/>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0"/>
      <w:szCs w:val="20"/>
    </w:rPr>
  </w:style>
  <w:style w:type="paragraph" w:customStyle="1" w:styleId="ac">
    <w:name w:val="Подпись к картинке"/>
    <w:basedOn w:val="a"/>
    <w:link w:val="ab"/>
    <w:pPr>
      <w:shd w:val="clear" w:color="auto" w:fill="FFFFFF"/>
      <w:spacing w:after="60" w:line="0" w:lineRule="atLeast"/>
      <w:jc w:val="both"/>
    </w:pPr>
    <w:rPr>
      <w:rFonts w:ascii="Times New Roman" w:eastAsia="Times New Roman" w:hAnsi="Times New Roman" w:cs="Times New Roman"/>
      <w:sz w:val="20"/>
      <w:szCs w:val="20"/>
    </w:rPr>
  </w:style>
  <w:style w:type="paragraph" w:styleId="ae">
    <w:name w:val="Balloon Text"/>
    <w:basedOn w:val="a"/>
    <w:link w:val="af"/>
    <w:unhideWhenUsed/>
    <w:rsid w:val="00902A9C"/>
    <w:rPr>
      <w:rFonts w:ascii="Tahoma" w:hAnsi="Tahoma" w:cs="Tahoma"/>
      <w:sz w:val="16"/>
      <w:szCs w:val="16"/>
    </w:rPr>
  </w:style>
  <w:style w:type="character" w:customStyle="1" w:styleId="af">
    <w:name w:val="Текст выноски Знак"/>
    <w:basedOn w:val="a0"/>
    <w:link w:val="ae"/>
    <w:uiPriority w:val="99"/>
    <w:semiHidden/>
    <w:rsid w:val="00902A9C"/>
    <w:rPr>
      <w:rFonts w:ascii="Tahoma" w:hAnsi="Tahoma" w:cs="Tahoma"/>
      <w:color w:val="000000"/>
      <w:sz w:val="16"/>
      <w:szCs w:val="16"/>
    </w:rPr>
  </w:style>
  <w:style w:type="paragraph" w:styleId="af0">
    <w:name w:val="header"/>
    <w:basedOn w:val="a"/>
    <w:link w:val="af1"/>
    <w:unhideWhenUsed/>
    <w:rsid w:val="00902A9C"/>
    <w:pPr>
      <w:tabs>
        <w:tab w:val="center" w:pos="4677"/>
        <w:tab w:val="right" w:pos="9355"/>
      </w:tabs>
    </w:pPr>
  </w:style>
  <w:style w:type="character" w:customStyle="1" w:styleId="af1">
    <w:name w:val="Верхний колонтитул Знак"/>
    <w:basedOn w:val="a0"/>
    <w:link w:val="af0"/>
    <w:uiPriority w:val="99"/>
    <w:rsid w:val="00902A9C"/>
    <w:rPr>
      <w:color w:val="000000"/>
    </w:rPr>
  </w:style>
  <w:style w:type="paragraph" w:styleId="af2">
    <w:name w:val="footer"/>
    <w:basedOn w:val="a"/>
    <w:link w:val="af3"/>
    <w:uiPriority w:val="99"/>
    <w:unhideWhenUsed/>
    <w:rsid w:val="00902A9C"/>
    <w:pPr>
      <w:tabs>
        <w:tab w:val="center" w:pos="4677"/>
        <w:tab w:val="right" w:pos="9355"/>
      </w:tabs>
    </w:pPr>
  </w:style>
  <w:style w:type="character" w:customStyle="1" w:styleId="af3">
    <w:name w:val="Нижний колонтитул Знак"/>
    <w:basedOn w:val="a0"/>
    <w:link w:val="af2"/>
    <w:uiPriority w:val="99"/>
    <w:rsid w:val="00902A9C"/>
    <w:rPr>
      <w:color w:val="000000"/>
    </w:rPr>
  </w:style>
  <w:style w:type="paragraph" w:styleId="af4">
    <w:name w:val="No Spacing"/>
    <w:uiPriority w:val="1"/>
    <w:qFormat/>
    <w:rsid w:val="003E267B"/>
    <w:pPr>
      <w:widowControl/>
    </w:pPr>
    <w:rPr>
      <w:rFonts w:ascii="Calibri" w:eastAsia="Times New Roman" w:hAnsi="Calibri" w:cs="Times New Roman"/>
      <w:sz w:val="22"/>
      <w:szCs w:val="22"/>
    </w:rPr>
  </w:style>
  <w:style w:type="paragraph" w:styleId="af5">
    <w:name w:val="List Paragraph"/>
    <w:basedOn w:val="a"/>
    <w:uiPriority w:val="34"/>
    <w:qFormat/>
    <w:rsid w:val="003E267B"/>
    <w:pPr>
      <w:widowControl/>
      <w:ind w:left="708"/>
    </w:pPr>
    <w:rPr>
      <w:rFonts w:ascii="Times New Roman" w:eastAsia="Times New Roman" w:hAnsi="Times New Roman" w:cs="Times New Roman"/>
      <w:color w:val="auto"/>
    </w:rPr>
  </w:style>
  <w:style w:type="paragraph" w:styleId="af6">
    <w:name w:val="Body Text"/>
    <w:basedOn w:val="a"/>
    <w:link w:val="af7"/>
    <w:rsid w:val="008D798E"/>
    <w:pPr>
      <w:widowControl/>
    </w:pPr>
    <w:rPr>
      <w:rFonts w:ascii="Times New Roman" w:eastAsia="Times New Roman" w:hAnsi="Times New Roman" w:cs="Times New Roman"/>
      <w:color w:val="auto"/>
      <w:sz w:val="28"/>
    </w:rPr>
  </w:style>
  <w:style w:type="character" w:customStyle="1" w:styleId="af7">
    <w:name w:val="Основной текст Знак"/>
    <w:basedOn w:val="a0"/>
    <w:link w:val="af6"/>
    <w:semiHidden/>
    <w:rsid w:val="008D798E"/>
    <w:rPr>
      <w:rFonts w:ascii="Times New Roman" w:eastAsia="Times New Roman" w:hAnsi="Times New Roman" w:cs="Times New Roman"/>
      <w:sz w:val="28"/>
    </w:rPr>
  </w:style>
  <w:style w:type="character" w:customStyle="1" w:styleId="FontStyle14">
    <w:name w:val="Font Style14"/>
    <w:uiPriority w:val="99"/>
    <w:rsid w:val="008D798E"/>
    <w:rPr>
      <w:rFonts w:ascii="Times New Roman" w:hAnsi="Times New Roman" w:cs="Times New Roman" w:hint="default"/>
      <w:sz w:val="24"/>
      <w:szCs w:val="24"/>
    </w:rPr>
  </w:style>
  <w:style w:type="character" w:customStyle="1" w:styleId="FontStyle13">
    <w:name w:val="Font Style13"/>
    <w:uiPriority w:val="99"/>
    <w:rsid w:val="008D798E"/>
    <w:rPr>
      <w:rFonts w:ascii="Times New Roman" w:hAnsi="Times New Roman" w:cs="Times New Roman"/>
      <w:b/>
      <w:bCs/>
      <w:sz w:val="24"/>
      <w:szCs w:val="24"/>
    </w:rPr>
  </w:style>
  <w:style w:type="character" w:customStyle="1" w:styleId="FontStyle12">
    <w:name w:val="Font Style12"/>
    <w:rsid w:val="001300A7"/>
    <w:rPr>
      <w:rFonts w:ascii="Times New Roman" w:hAnsi="Times New Roman" w:cs="Times New Roman"/>
      <w:i/>
      <w:iCs/>
      <w:sz w:val="26"/>
      <w:szCs w:val="26"/>
    </w:rPr>
  </w:style>
  <w:style w:type="paragraph" w:styleId="af8">
    <w:name w:val="Plain Text"/>
    <w:basedOn w:val="a"/>
    <w:link w:val="af9"/>
    <w:uiPriority w:val="99"/>
    <w:semiHidden/>
    <w:unhideWhenUsed/>
    <w:rsid w:val="00A95E49"/>
    <w:pPr>
      <w:overflowPunct w:val="0"/>
      <w:autoSpaceDE w:val="0"/>
      <w:autoSpaceDN w:val="0"/>
      <w:adjustRightInd w:val="0"/>
    </w:pPr>
    <w:rPr>
      <w:rFonts w:eastAsia="Times New Roman" w:cs="Times New Roman"/>
      <w:color w:val="auto"/>
      <w:sz w:val="20"/>
      <w:szCs w:val="20"/>
      <w:lang w:val="x-none" w:eastAsia="x-none"/>
    </w:rPr>
  </w:style>
  <w:style w:type="character" w:customStyle="1" w:styleId="af9">
    <w:name w:val="Текст Знак"/>
    <w:basedOn w:val="a0"/>
    <w:link w:val="af8"/>
    <w:uiPriority w:val="99"/>
    <w:semiHidden/>
    <w:rsid w:val="00A95E49"/>
    <w:rPr>
      <w:rFonts w:eastAsia="Times New Roman" w:cs="Times New Roman"/>
      <w:sz w:val="20"/>
      <w:szCs w:val="20"/>
      <w:lang w:val="x-none" w:eastAsia="x-none"/>
    </w:rPr>
  </w:style>
  <w:style w:type="paragraph" w:styleId="afa">
    <w:name w:val="Body Text Indent"/>
    <w:basedOn w:val="a"/>
    <w:link w:val="afb"/>
    <w:unhideWhenUsed/>
    <w:rsid w:val="009E473B"/>
    <w:pPr>
      <w:spacing w:after="120"/>
      <w:ind w:left="283"/>
    </w:pPr>
  </w:style>
  <w:style w:type="character" w:customStyle="1" w:styleId="afb">
    <w:name w:val="Основной текст с отступом Знак"/>
    <w:basedOn w:val="a0"/>
    <w:link w:val="afa"/>
    <w:uiPriority w:val="99"/>
    <w:semiHidden/>
    <w:rsid w:val="009E473B"/>
    <w:rPr>
      <w:color w:val="000000"/>
    </w:rPr>
  </w:style>
  <w:style w:type="character" w:customStyle="1" w:styleId="110">
    <w:name w:val="Основной текст (11) + Полужирный"/>
    <w:rsid w:val="005A7BCF"/>
    <w:rPr>
      <w:rFonts w:ascii="Arial" w:hAnsi="Arial"/>
      <w:b/>
      <w:bCs/>
      <w:lang w:bidi="ar-SA"/>
    </w:rPr>
  </w:style>
  <w:style w:type="character" w:customStyle="1" w:styleId="10pt">
    <w:name w:val="Основной текст + 10 pt"/>
    <w:rsid w:val="005A7BCF"/>
    <w:rPr>
      <w:rFonts w:ascii="Times New Roman" w:hAnsi="Times New Roman"/>
      <w:color w:val="000000"/>
      <w:spacing w:val="0"/>
      <w:w w:val="100"/>
      <w:position w:val="0"/>
      <w:sz w:val="20"/>
      <w:u w:val="none"/>
      <w:effect w:val="none"/>
      <w:lang w:val="en-US" w:eastAsia="x-none"/>
    </w:rPr>
  </w:style>
  <w:style w:type="character" w:customStyle="1" w:styleId="10">
    <w:name w:val="Заголовок 1 Знак"/>
    <w:basedOn w:val="a0"/>
    <w:link w:val="1"/>
    <w:rsid w:val="005B2DDA"/>
    <w:rPr>
      <w:rFonts w:ascii="Times New Roman" w:eastAsia="Times New Roman" w:hAnsi="Times New Roman" w:cs="Times New Roman"/>
      <w:b/>
      <w:szCs w:val="20"/>
      <w:lang w:eastAsia="zh-CN"/>
    </w:rPr>
  </w:style>
  <w:style w:type="character" w:customStyle="1" w:styleId="20">
    <w:name w:val="Заголовок 2 Знак"/>
    <w:basedOn w:val="a0"/>
    <w:link w:val="2"/>
    <w:rsid w:val="005B2DDA"/>
    <w:rPr>
      <w:rFonts w:ascii="Times New Roman" w:eastAsia="Times New Roman" w:hAnsi="Times New Roman" w:cs="Times New Roman"/>
      <w:sz w:val="36"/>
      <w:szCs w:val="20"/>
      <w:lang w:eastAsia="zh-CN"/>
    </w:rPr>
  </w:style>
  <w:style w:type="numbering" w:customStyle="1" w:styleId="15">
    <w:name w:val="Нет списка1"/>
    <w:next w:val="a2"/>
    <w:uiPriority w:val="99"/>
    <w:semiHidden/>
    <w:unhideWhenUsed/>
    <w:rsid w:val="005B2DDA"/>
  </w:style>
  <w:style w:type="character" w:customStyle="1" w:styleId="WW8Num1z0">
    <w:name w:val="WW8Num1z0"/>
    <w:rsid w:val="005B2DDA"/>
  </w:style>
  <w:style w:type="character" w:customStyle="1" w:styleId="WW8Num1z1">
    <w:name w:val="WW8Num1z1"/>
    <w:rsid w:val="005B2DDA"/>
  </w:style>
  <w:style w:type="character" w:customStyle="1" w:styleId="WW8Num1z2">
    <w:name w:val="WW8Num1z2"/>
    <w:rsid w:val="005B2DDA"/>
    <w:rPr>
      <w:rFonts w:ascii="Times New Roman" w:hAnsi="Times New Roman" w:cs="Times New Roman"/>
      <w:sz w:val="22"/>
      <w:szCs w:val="22"/>
    </w:rPr>
  </w:style>
  <w:style w:type="character" w:customStyle="1" w:styleId="WW8Num1z3">
    <w:name w:val="WW8Num1z3"/>
    <w:rsid w:val="005B2DDA"/>
  </w:style>
  <w:style w:type="character" w:customStyle="1" w:styleId="WW8Num1z4">
    <w:name w:val="WW8Num1z4"/>
    <w:rsid w:val="005B2DDA"/>
  </w:style>
  <w:style w:type="character" w:customStyle="1" w:styleId="WW8Num1z5">
    <w:name w:val="WW8Num1z5"/>
    <w:rsid w:val="005B2DDA"/>
  </w:style>
  <w:style w:type="character" w:customStyle="1" w:styleId="WW8Num1z6">
    <w:name w:val="WW8Num1z6"/>
    <w:rsid w:val="005B2DDA"/>
  </w:style>
  <w:style w:type="character" w:customStyle="1" w:styleId="WW8Num1z7">
    <w:name w:val="WW8Num1z7"/>
    <w:rsid w:val="005B2DDA"/>
  </w:style>
  <w:style w:type="character" w:customStyle="1" w:styleId="WW8Num1z8">
    <w:name w:val="WW8Num1z8"/>
    <w:rsid w:val="005B2DDA"/>
  </w:style>
  <w:style w:type="character" w:customStyle="1" w:styleId="WW8Num2z0">
    <w:name w:val="WW8Num2z0"/>
    <w:rsid w:val="005B2DDA"/>
  </w:style>
  <w:style w:type="character" w:customStyle="1" w:styleId="WW8Num2z1">
    <w:name w:val="WW8Num2z1"/>
    <w:rsid w:val="005B2DDA"/>
    <w:rPr>
      <w:rFonts w:ascii="Times New Roman" w:hAnsi="Times New Roman" w:cs="Times New Roman"/>
      <w:sz w:val="22"/>
      <w:szCs w:val="22"/>
    </w:rPr>
  </w:style>
  <w:style w:type="character" w:customStyle="1" w:styleId="WW8Num2z2">
    <w:name w:val="WW8Num2z2"/>
    <w:rsid w:val="005B2DDA"/>
    <w:rPr>
      <w:rFonts w:cs="Times New Roman"/>
    </w:rPr>
  </w:style>
  <w:style w:type="character" w:customStyle="1" w:styleId="WW8Num2z3">
    <w:name w:val="WW8Num2z3"/>
    <w:rsid w:val="005B2DDA"/>
  </w:style>
  <w:style w:type="character" w:customStyle="1" w:styleId="WW8Num2z4">
    <w:name w:val="WW8Num2z4"/>
    <w:rsid w:val="005B2DDA"/>
  </w:style>
  <w:style w:type="character" w:customStyle="1" w:styleId="WW8Num2z5">
    <w:name w:val="WW8Num2z5"/>
    <w:rsid w:val="005B2DDA"/>
  </w:style>
  <w:style w:type="character" w:customStyle="1" w:styleId="WW8Num2z6">
    <w:name w:val="WW8Num2z6"/>
    <w:rsid w:val="005B2DDA"/>
  </w:style>
  <w:style w:type="character" w:customStyle="1" w:styleId="WW8Num2z7">
    <w:name w:val="WW8Num2z7"/>
    <w:rsid w:val="005B2DDA"/>
  </w:style>
  <w:style w:type="character" w:customStyle="1" w:styleId="WW8Num2z8">
    <w:name w:val="WW8Num2z8"/>
    <w:rsid w:val="005B2DDA"/>
  </w:style>
  <w:style w:type="character" w:customStyle="1" w:styleId="WW8Num3z0">
    <w:name w:val="WW8Num3z0"/>
    <w:rsid w:val="005B2DDA"/>
  </w:style>
  <w:style w:type="character" w:customStyle="1" w:styleId="WW8Num3z1">
    <w:name w:val="WW8Num3z1"/>
    <w:rsid w:val="005B2DDA"/>
    <w:rPr>
      <w:rFonts w:ascii="Times New Roman" w:hAnsi="Times New Roman" w:cs="Times New Roman"/>
      <w:i w:val="0"/>
      <w:sz w:val="22"/>
      <w:szCs w:val="22"/>
    </w:rPr>
  </w:style>
  <w:style w:type="character" w:customStyle="1" w:styleId="WW8Num3z2">
    <w:name w:val="WW8Num3z2"/>
    <w:rsid w:val="005B2DDA"/>
  </w:style>
  <w:style w:type="character" w:customStyle="1" w:styleId="WW8Num3z3">
    <w:name w:val="WW8Num3z3"/>
    <w:rsid w:val="005B2DDA"/>
  </w:style>
  <w:style w:type="character" w:customStyle="1" w:styleId="WW8Num3z4">
    <w:name w:val="WW8Num3z4"/>
    <w:rsid w:val="005B2DDA"/>
  </w:style>
  <w:style w:type="character" w:customStyle="1" w:styleId="WW8Num3z5">
    <w:name w:val="WW8Num3z5"/>
    <w:rsid w:val="005B2DDA"/>
  </w:style>
  <w:style w:type="character" w:customStyle="1" w:styleId="WW8Num3z6">
    <w:name w:val="WW8Num3z6"/>
    <w:rsid w:val="005B2DDA"/>
  </w:style>
  <w:style w:type="character" w:customStyle="1" w:styleId="WW8Num3z7">
    <w:name w:val="WW8Num3z7"/>
    <w:rsid w:val="005B2DDA"/>
  </w:style>
  <w:style w:type="character" w:customStyle="1" w:styleId="WW8Num3z8">
    <w:name w:val="WW8Num3z8"/>
    <w:rsid w:val="005B2DDA"/>
  </w:style>
  <w:style w:type="character" w:customStyle="1" w:styleId="WW8Num4z0">
    <w:name w:val="WW8Num4z0"/>
    <w:rsid w:val="005B2DDA"/>
  </w:style>
  <w:style w:type="character" w:customStyle="1" w:styleId="WW8Num4z1">
    <w:name w:val="WW8Num4z1"/>
    <w:rsid w:val="005B2DDA"/>
    <w:rPr>
      <w:rFonts w:cs="Times New Roman"/>
    </w:rPr>
  </w:style>
  <w:style w:type="character" w:customStyle="1" w:styleId="WW8Num4z2">
    <w:name w:val="WW8Num4z2"/>
    <w:rsid w:val="005B2DDA"/>
    <w:rPr>
      <w:rFonts w:ascii="Times New Roman" w:hAnsi="Times New Roman" w:cs="Times New Roman"/>
      <w:sz w:val="22"/>
      <w:szCs w:val="22"/>
    </w:rPr>
  </w:style>
  <w:style w:type="character" w:customStyle="1" w:styleId="WW8Num4z3">
    <w:name w:val="WW8Num4z3"/>
    <w:rsid w:val="005B2DDA"/>
  </w:style>
  <w:style w:type="character" w:customStyle="1" w:styleId="WW8Num4z4">
    <w:name w:val="WW8Num4z4"/>
    <w:rsid w:val="005B2DDA"/>
  </w:style>
  <w:style w:type="character" w:customStyle="1" w:styleId="WW8Num4z5">
    <w:name w:val="WW8Num4z5"/>
    <w:rsid w:val="005B2DDA"/>
  </w:style>
  <w:style w:type="character" w:customStyle="1" w:styleId="WW8Num4z6">
    <w:name w:val="WW8Num4z6"/>
    <w:rsid w:val="005B2DDA"/>
  </w:style>
  <w:style w:type="character" w:customStyle="1" w:styleId="WW8Num4z7">
    <w:name w:val="WW8Num4z7"/>
    <w:rsid w:val="005B2DDA"/>
  </w:style>
  <w:style w:type="character" w:customStyle="1" w:styleId="WW8Num4z8">
    <w:name w:val="WW8Num4z8"/>
    <w:rsid w:val="005B2DDA"/>
  </w:style>
  <w:style w:type="character" w:customStyle="1" w:styleId="WW8Num5z0">
    <w:name w:val="WW8Num5z0"/>
    <w:rsid w:val="005B2DDA"/>
  </w:style>
  <w:style w:type="character" w:customStyle="1" w:styleId="WW8Num5z1">
    <w:name w:val="WW8Num5z1"/>
    <w:rsid w:val="005B2DDA"/>
    <w:rPr>
      <w:rFonts w:ascii="Times New Roman" w:hAnsi="Times New Roman" w:cs="Times New Roman"/>
      <w:sz w:val="22"/>
      <w:szCs w:val="22"/>
    </w:rPr>
  </w:style>
  <w:style w:type="character" w:customStyle="1" w:styleId="WW8Num5z2">
    <w:name w:val="WW8Num5z2"/>
    <w:rsid w:val="005B2DDA"/>
    <w:rPr>
      <w:rFonts w:cs="Times New Roman"/>
    </w:rPr>
  </w:style>
  <w:style w:type="character" w:customStyle="1" w:styleId="WW8Num5z3">
    <w:name w:val="WW8Num5z3"/>
    <w:rsid w:val="005B2DDA"/>
  </w:style>
  <w:style w:type="character" w:customStyle="1" w:styleId="WW8Num5z4">
    <w:name w:val="WW8Num5z4"/>
    <w:rsid w:val="005B2DDA"/>
  </w:style>
  <w:style w:type="character" w:customStyle="1" w:styleId="WW8Num5z5">
    <w:name w:val="WW8Num5z5"/>
    <w:rsid w:val="005B2DDA"/>
  </w:style>
  <w:style w:type="character" w:customStyle="1" w:styleId="WW8Num5z6">
    <w:name w:val="WW8Num5z6"/>
    <w:rsid w:val="005B2DDA"/>
  </w:style>
  <w:style w:type="character" w:customStyle="1" w:styleId="WW8Num5z7">
    <w:name w:val="WW8Num5z7"/>
    <w:rsid w:val="005B2DDA"/>
  </w:style>
  <w:style w:type="character" w:customStyle="1" w:styleId="WW8Num5z8">
    <w:name w:val="WW8Num5z8"/>
    <w:rsid w:val="005B2DDA"/>
  </w:style>
  <w:style w:type="character" w:customStyle="1" w:styleId="WW8Num6z0">
    <w:name w:val="WW8Num6z0"/>
    <w:rsid w:val="005B2DDA"/>
  </w:style>
  <w:style w:type="character" w:customStyle="1" w:styleId="WW8Num6z1">
    <w:name w:val="WW8Num6z1"/>
    <w:rsid w:val="005B2DDA"/>
    <w:rPr>
      <w:rFonts w:ascii="Times New Roman" w:hAnsi="Times New Roman" w:cs="Times New Roman"/>
      <w:sz w:val="22"/>
      <w:szCs w:val="22"/>
    </w:rPr>
  </w:style>
  <w:style w:type="character" w:customStyle="1" w:styleId="WW8Num6z2">
    <w:name w:val="WW8Num6z2"/>
    <w:rsid w:val="005B2DDA"/>
  </w:style>
  <w:style w:type="character" w:customStyle="1" w:styleId="WW8Num6z3">
    <w:name w:val="WW8Num6z3"/>
    <w:rsid w:val="005B2DDA"/>
  </w:style>
  <w:style w:type="character" w:customStyle="1" w:styleId="WW8Num6z4">
    <w:name w:val="WW8Num6z4"/>
    <w:rsid w:val="005B2DDA"/>
  </w:style>
  <w:style w:type="character" w:customStyle="1" w:styleId="WW8Num6z5">
    <w:name w:val="WW8Num6z5"/>
    <w:rsid w:val="005B2DDA"/>
  </w:style>
  <w:style w:type="character" w:customStyle="1" w:styleId="WW8Num6z6">
    <w:name w:val="WW8Num6z6"/>
    <w:rsid w:val="005B2DDA"/>
  </w:style>
  <w:style w:type="character" w:customStyle="1" w:styleId="WW8Num6z7">
    <w:name w:val="WW8Num6z7"/>
    <w:rsid w:val="005B2DDA"/>
  </w:style>
  <w:style w:type="character" w:customStyle="1" w:styleId="WW8Num6z8">
    <w:name w:val="WW8Num6z8"/>
    <w:rsid w:val="005B2DDA"/>
  </w:style>
  <w:style w:type="character" w:customStyle="1" w:styleId="WW8Num7z0">
    <w:name w:val="WW8Num7z0"/>
    <w:rsid w:val="005B2DDA"/>
  </w:style>
  <w:style w:type="character" w:customStyle="1" w:styleId="WW8Num7z1">
    <w:name w:val="WW8Num7z1"/>
    <w:rsid w:val="005B2DDA"/>
    <w:rPr>
      <w:rFonts w:ascii="Times New Roman" w:hAnsi="Times New Roman" w:cs="Times New Roman"/>
      <w:sz w:val="22"/>
      <w:szCs w:val="22"/>
    </w:rPr>
  </w:style>
  <w:style w:type="character" w:customStyle="1" w:styleId="WW8Num7z2">
    <w:name w:val="WW8Num7z2"/>
    <w:rsid w:val="005B2DDA"/>
  </w:style>
  <w:style w:type="character" w:customStyle="1" w:styleId="WW8Num7z3">
    <w:name w:val="WW8Num7z3"/>
    <w:rsid w:val="005B2DDA"/>
  </w:style>
  <w:style w:type="character" w:customStyle="1" w:styleId="WW8Num7z4">
    <w:name w:val="WW8Num7z4"/>
    <w:rsid w:val="005B2DDA"/>
  </w:style>
  <w:style w:type="character" w:customStyle="1" w:styleId="WW8Num7z5">
    <w:name w:val="WW8Num7z5"/>
    <w:rsid w:val="005B2DDA"/>
  </w:style>
  <w:style w:type="character" w:customStyle="1" w:styleId="WW8Num7z6">
    <w:name w:val="WW8Num7z6"/>
    <w:rsid w:val="005B2DDA"/>
  </w:style>
  <w:style w:type="character" w:customStyle="1" w:styleId="WW8Num7z7">
    <w:name w:val="WW8Num7z7"/>
    <w:rsid w:val="005B2DDA"/>
  </w:style>
  <w:style w:type="character" w:customStyle="1" w:styleId="WW8Num7z8">
    <w:name w:val="WW8Num7z8"/>
    <w:rsid w:val="005B2DDA"/>
  </w:style>
  <w:style w:type="character" w:customStyle="1" w:styleId="16">
    <w:name w:val="Основной шрифт абзаца1"/>
    <w:rsid w:val="005B2DDA"/>
  </w:style>
  <w:style w:type="character" w:styleId="afc">
    <w:name w:val="page number"/>
    <w:basedOn w:val="16"/>
    <w:rsid w:val="005B2DDA"/>
  </w:style>
  <w:style w:type="character" w:customStyle="1" w:styleId="17">
    <w:name w:val="Знак примечания1"/>
    <w:rsid w:val="005B2DDA"/>
    <w:rPr>
      <w:sz w:val="16"/>
      <w:szCs w:val="16"/>
    </w:rPr>
  </w:style>
  <w:style w:type="paragraph" w:customStyle="1" w:styleId="afd">
    <w:basedOn w:val="a"/>
    <w:next w:val="af6"/>
    <w:rsid w:val="005B2DDA"/>
    <w:pPr>
      <w:keepNext/>
      <w:widowControl/>
      <w:spacing w:before="240" w:after="120"/>
    </w:pPr>
    <w:rPr>
      <w:rFonts w:ascii="Arial" w:eastAsia="Microsoft YaHei" w:hAnsi="Arial" w:cs="Mangal"/>
      <w:color w:val="auto"/>
      <w:sz w:val="28"/>
      <w:szCs w:val="28"/>
      <w:lang w:eastAsia="zh-CN"/>
    </w:rPr>
  </w:style>
  <w:style w:type="paragraph" w:styleId="afe">
    <w:name w:val="List"/>
    <w:basedOn w:val="af6"/>
    <w:rsid w:val="005B2DDA"/>
    <w:rPr>
      <w:rFonts w:cs="Mangal"/>
      <w:sz w:val="24"/>
      <w:szCs w:val="20"/>
      <w:lang w:eastAsia="zh-CN"/>
    </w:rPr>
  </w:style>
  <w:style w:type="paragraph" w:styleId="aff">
    <w:name w:val="caption"/>
    <w:basedOn w:val="a"/>
    <w:qFormat/>
    <w:rsid w:val="005B2DDA"/>
    <w:pPr>
      <w:widowControl/>
      <w:suppressLineNumbers/>
      <w:spacing w:before="120" w:after="120"/>
    </w:pPr>
    <w:rPr>
      <w:rFonts w:ascii="Times New Roman" w:eastAsia="Times New Roman" w:hAnsi="Times New Roman" w:cs="Mangal"/>
      <w:i/>
      <w:iCs/>
      <w:color w:val="auto"/>
      <w:lang w:eastAsia="zh-CN"/>
    </w:rPr>
  </w:style>
  <w:style w:type="paragraph" w:customStyle="1" w:styleId="18">
    <w:name w:val="Указатель1"/>
    <w:basedOn w:val="a"/>
    <w:rsid w:val="005B2DDA"/>
    <w:pPr>
      <w:widowControl/>
      <w:suppressLineNumbers/>
    </w:pPr>
    <w:rPr>
      <w:rFonts w:ascii="Times New Roman" w:eastAsia="Times New Roman" w:hAnsi="Times New Roman" w:cs="Mangal"/>
      <w:color w:val="auto"/>
      <w:sz w:val="28"/>
      <w:szCs w:val="20"/>
      <w:lang w:eastAsia="zh-CN"/>
    </w:rPr>
  </w:style>
  <w:style w:type="paragraph" w:customStyle="1" w:styleId="19">
    <w:name w:val="Текст примечания1"/>
    <w:basedOn w:val="a"/>
    <w:rsid w:val="005B2DDA"/>
    <w:pPr>
      <w:widowControl/>
    </w:pPr>
    <w:rPr>
      <w:rFonts w:ascii="Times New Roman" w:eastAsia="Times New Roman" w:hAnsi="Times New Roman" w:cs="Times New Roman"/>
      <w:color w:val="auto"/>
      <w:sz w:val="20"/>
      <w:szCs w:val="20"/>
      <w:lang w:eastAsia="zh-CN"/>
    </w:rPr>
  </w:style>
  <w:style w:type="paragraph" w:styleId="aff0">
    <w:name w:val="annotation text"/>
    <w:basedOn w:val="a"/>
    <w:link w:val="aff1"/>
    <w:uiPriority w:val="99"/>
    <w:semiHidden/>
    <w:unhideWhenUsed/>
    <w:rsid w:val="005B2DDA"/>
    <w:rPr>
      <w:sz w:val="20"/>
      <w:szCs w:val="20"/>
    </w:rPr>
  </w:style>
  <w:style w:type="character" w:customStyle="1" w:styleId="aff1">
    <w:name w:val="Текст примечания Знак"/>
    <w:basedOn w:val="a0"/>
    <w:link w:val="aff0"/>
    <w:uiPriority w:val="99"/>
    <w:semiHidden/>
    <w:rsid w:val="005B2DDA"/>
    <w:rPr>
      <w:color w:val="000000"/>
      <w:sz w:val="20"/>
      <w:szCs w:val="20"/>
    </w:rPr>
  </w:style>
  <w:style w:type="paragraph" w:styleId="aff2">
    <w:name w:val="annotation subject"/>
    <w:basedOn w:val="19"/>
    <w:next w:val="19"/>
    <w:link w:val="aff3"/>
    <w:rsid w:val="005B2DDA"/>
    <w:rPr>
      <w:b/>
      <w:bCs/>
    </w:rPr>
  </w:style>
  <w:style w:type="character" w:customStyle="1" w:styleId="aff3">
    <w:name w:val="Тема примечания Знак"/>
    <w:basedOn w:val="aff1"/>
    <w:link w:val="aff2"/>
    <w:rsid w:val="005B2DDA"/>
    <w:rPr>
      <w:rFonts w:ascii="Times New Roman" w:eastAsia="Times New Roman" w:hAnsi="Times New Roman" w:cs="Times New Roman"/>
      <w:b/>
      <w:bCs/>
      <w:color w:val="000000"/>
      <w:sz w:val="20"/>
      <w:szCs w:val="20"/>
      <w:lang w:eastAsia="zh-CN"/>
    </w:rPr>
  </w:style>
  <w:style w:type="paragraph" w:customStyle="1" w:styleId="ConsNormal">
    <w:name w:val="ConsNormal"/>
    <w:rsid w:val="005B2DDA"/>
    <w:pPr>
      <w:suppressAutoHyphens/>
      <w:autoSpaceDE w:val="0"/>
      <w:ind w:right="19772" w:firstLine="720"/>
    </w:pPr>
    <w:rPr>
      <w:rFonts w:ascii="Arial" w:eastAsia="Times New Roman" w:hAnsi="Arial" w:cs="Arial"/>
      <w:sz w:val="20"/>
      <w:szCs w:val="20"/>
      <w:lang w:eastAsia="zh-CN"/>
    </w:rPr>
  </w:style>
  <w:style w:type="paragraph" w:customStyle="1" w:styleId="ConsNonformat">
    <w:name w:val="ConsNonformat"/>
    <w:rsid w:val="005B2DDA"/>
    <w:pPr>
      <w:suppressAutoHyphens/>
      <w:autoSpaceDE w:val="0"/>
      <w:ind w:right="19772"/>
    </w:pPr>
    <w:rPr>
      <w:rFonts w:eastAsia="Times New Roman"/>
      <w:sz w:val="20"/>
      <w:szCs w:val="20"/>
      <w:lang w:eastAsia="zh-CN"/>
    </w:rPr>
  </w:style>
  <w:style w:type="paragraph" w:customStyle="1" w:styleId="220">
    <w:name w:val="Основной текст 22"/>
    <w:basedOn w:val="a"/>
    <w:rsid w:val="005B2DDA"/>
    <w:pPr>
      <w:widowControl/>
      <w:spacing w:after="120" w:line="480" w:lineRule="auto"/>
    </w:pPr>
    <w:rPr>
      <w:rFonts w:ascii="Times New Roman" w:eastAsia="Times New Roman" w:hAnsi="Times New Roman" w:cs="Times New Roman"/>
      <w:color w:val="auto"/>
      <w:sz w:val="28"/>
      <w:szCs w:val="20"/>
      <w:lang w:eastAsia="zh-CN"/>
    </w:rPr>
  </w:style>
  <w:style w:type="paragraph" w:customStyle="1" w:styleId="ConsPlusNormal">
    <w:name w:val="ConsPlusNormal"/>
    <w:link w:val="ConsPlusNormal0"/>
    <w:rsid w:val="005B2DDA"/>
    <w:pPr>
      <w:suppressAutoHyphens/>
      <w:autoSpaceDE w:val="0"/>
      <w:ind w:firstLine="720"/>
    </w:pPr>
    <w:rPr>
      <w:rFonts w:ascii="Arial" w:eastAsia="Times New Roman" w:hAnsi="Arial" w:cs="Arial"/>
      <w:sz w:val="20"/>
      <w:szCs w:val="20"/>
      <w:lang w:eastAsia="zh-CN"/>
    </w:rPr>
  </w:style>
  <w:style w:type="paragraph" w:customStyle="1" w:styleId="ConsPlusNonformat">
    <w:name w:val="ConsPlusNonformat"/>
    <w:rsid w:val="005B2DDA"/>
    <w:pPr>
      <w:suppressAutoHyphens/>
      <w:autoSpaceDE w:val="0"/>
    </w:pPr>
    <w:rPr>
      <w:rFonts w:eastAsia="Times New Roman"/>
      <w:sz w:val="20"/>
      <w:szCs w:val="20"/>
      <w:lang w:eastAsia="zh-CN"/>
    </w:rPr>
  </w:style>
  <w:style w:type="paragraph" w:customStyle="1" w:styleId="210">
    <w:name w:val="Основной текст 21"/>
    <w:basedOn w:val="a"/>
    <w:rsid w:val="005B2DDA"/>
    <w:pPr>
      <w:widowControl/>
      <w:overflowPunct w:val="0"/>
      <w:autoSpaceDE w:val="0"/>
      <w:ind w:firstLine="709"/>
    </w:pPr>
    <w:rPr>
      <w:rFonts w:ascii="Times New Roman" w:eastAsia="Times New Roman" w:hAnsi="Times New Roman" w:cs="Times New Roman"/>
      <w:color w:val="auto"/>
      <w:szCs w:val="20"/>
      <w:lang w:eastAsia="zh-CN"/>
    </w:rPr>
  </w:style>
  <w:style w:type="paragraph" w:customStyle="1" w:styleId="aff4">
    <w:name w:val="Содержимое таблицы"/>
    <w:basedOn w:val="a"/>
    <w:rsid w:val="005B2DDA"/>
    <w:pPr>
      <w:widowControl/>
      <w:suppressLineNumbers/>
    </w:pPr>
    <w:rPr>
      <w:rFonts w:ascii="Times New Roman" w:eastAsia="Times New Roman" w:hAnsi="Times New Roman" w:cs="Times New Roman"/>
      <w:color w:val="auto"/>
      <w:sz w:val="28"/>
      <w:szCs w:val="20"/>
      <w:lang w:eastAsia="zh-CN"/>
    </w:rPr>
  </w:style>
  <w:style w:type="paragraph" w:customStyle="1" w:styleId="aff5">
    <w:name w:val="Заголовок таблицы"/>
    <w:basedOn w:val="aff4"/>
    <w:rsid w:val="005B2DDA"/>
    <w:pPr>
      <w:jc w:val="center"/>
    </w:pPr>
    <w:rPr>
      <w:b/>
      <w:bCs/>
    </w:rPr>
  </w:style>
  <w:style w:type="paragraph" w:styleId="aff6">
    <w:name w:val="Normal (Web)"/>
    <w:basedOn w:val="a"/>
    <w:uiPriority w:val="99"/>
    <w:unhideWhenUsed/>
    <w:rsid w:val="005B2DDA"/>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5B2DDA"/>
  </w:style>
  <w:style w:type="paragraph" w:styleId="26">
    <w:name w:val="List 2"/>
    <w:basedOn w:val="a"/>
    <w:uiPriority w:val="99"/>
    <w:semiHidden/>
    <w:unhideWhenUsed/>
    <w:rsid w:val="005B2DDA"/>
    <w:pPr>
      <w:widowControl/>
      <w:ind w:left="566" w:hanging="283"/>
      <w:contextualSpacing/>
    </w:pPr>
    <w:rPr>
      <w:rFonts w:ascii="Times New Roman" w:eastAsia="Times New Roman" w:hAnsi="Times New Roman" w:cs="Times New Roman"/>
      <w:color w:val="auto"/>
      <w:sz w:val="28"/>
      <w:szCs w:val="20"/>
      <w:lang w:eastAsia="zh-CN"/>
    </w:rPr>
  </w:style>
  <w:style w:type="character" w:customStyle="1" w:styleId="ConsPlusNormal0">
    <w:name w:val="ConsPlusNormal Знак"/>
    <w:link w:val="ConsPlusNormal"/>
    <w:locked/>
    <w:rsid w:val="005B2DDA"/>
    <w:rPr>
      <w:rFonts w:ascii="Arial" w:eastAsia="Times New Roman" w:hAnsi="Arial" w:cs="Arial"/>
      <w:sz w:val="20"/>
      <w:szCs w:val="20"/>
      <w:lang w:eastAsia="zh-CN"/>
    </w:rPr>
  </w:style>
  <w:style w:type="paragraph" w:styleId="30">
    <w:name w:val="Body Text Indent 3"/>
    <w:basedOn w:val="a"/>
    <w:link w:val="31"/>
    <w:uiPriority w:val="99"/>
    <w:semiHidden/>
    <w:unhideWhenUsed/>
    <w:rsid w:val="005B2DDA"/>
    <w:pPr>
      <w:widowControl/>
      <w:spacing w:after="120"/>
      <w:ind w:left="283"/>
    </w:pPr>
    <w:rPr>
      <w:rFonts w:ascii="Times New Roman" w:eastAsia="Times New Roman" w:hAnsi="Times New Roman" w:cs="Times New Roman"/>
      <w:color w:val="auto"/>
      <w:sz w:val="16"/>
      <w:szCs w:val="16"/>
      <w:lang w:eastAsia="zh-CN"/>
    </w:rPr>
  </w:style>
  <w:style w:type="character" w:customStyle="1" w:styleId="31">
    <w:name w:val="Основной текст с отступом 3 Знак"/>
    <w:basedOn w:val="a0"/>
    <w:link w:val="30"/>
    <w:uiPriority w:val="99"/>
    <w:semiHidden/>
    <w:rsid w:val="005B2DDA"/>
    <w:rPr>
      <w:rFonts w:ascii="Times New Roman" w:eastAsia="Times New Roman" w:hAnsi="Times New Roman" w:cs="Times New Roman"/>
      <w:sz w:val="16"/>
      <w:szCs w:val="16"/>
      <w:lang w:eastAsia="zh-CN"/>
    </w:rPr>
  </w:style>
  <w:style w:type="paragraph" w:customStyle="1" w:styleId="1a">
    <w:name w:val="Текст1"/>
    <w:basedOn w:val="a"/>
    <w:rsid w:val="005B2DDA"/>
    <w:pPr>
      <w:widowControl/>
    </w:pPr>
    <w:rPr>
      <w:rFonts w:eastAsia="Times New Roman"/>
      <w:color w:val="auto"/>
      <w:sz w:val="20"/>
      <w:szCs w:val="20"/>
      <w:lang w:eastAsia="ar-SA"/>
    </w:rPr>
  </w:style>
  <w:style w:type="paragraph" w:customStyle="1" w:styleId="otekstj">
    <w:name w:val="otekstj"/>
    <w:basedOn w:val="a"/>
    <w:rsid w:val="005B2DDA"/>
    <w:pPr>
      <w:widowControl/>
      <w:spacing w:before="100" w:beforeAutospacing="1" w:after="100" w:afterAutospacing="1"/>
    </w:pPr>
    <w:rPr>
      <w:rFonts w:ascii="Times New Roman" w:eastAsia="Times New Roman" w:hAnsi="Times New Roman" w:cs="Times New Roman"/>
      <w:color w:val="auto"/>
    </w:rPr>
  </w:style>
  <w:style w:type="character" w:styleId="aff7">
    <w:name w:val="annotation reference"/>
    <w:uiPriority w:val="99"/>
    <w:semiHidden/>
    <w:unhideWhenUsed/>
    <w:rsid w:val="005B2DDA"/>
    <w:rPr>
      <w:sz w:val="16"/>
      <w:szCs w:val="16"/>
    </w:rPr>
  </w:style>
  <w:style w:type="table" w:styleId="aff8">
    <w:name w:val="Table Grid"/>
    <w:basedOn w:val="a1"/>
    <w:uiPriority w:val="59"/>
    <w:rsid w:val="005B2DDA"/>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DDA"/>
    <w:pPr>
      <w:widowControl/>
      <w:autoSpaceDE w:val="0"/>
      <w:autoSpaceDN w:val="0"/>
      <w:adjustRightInd w:val="0"/>
    </w:pPr>
    <w:rPr>
      <w:rFonts w:ascii="Arial" w:eastAsia="Calibri" w:hAnsi="Arial" w:cs="Arial"/>
      <w:color w:val="000000"/>
      <w:lang w:eastAsia="en-US"/>
    </w:rPr>
  </w:style>
  <w:style w:type="table" w:customStyle="1" w:styleId="1b">
    <w:name w:val="Сетка таблицы1"/>
    <w:basedOn w:val="a1"/>
    <w:next w:val="aff8"/>
    <w:uiPriority w:val="59"/>
    <w:rsid w:val="00BD064C"/>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8"/>
    <w:uiPriority w:val="59"/>
    <w:rsid w:val="00E525A7"/>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45148">
      <w:bodyDiv w:val="1"/>
      <w:marLeft w:val="0"/>
      <w:marRight w:val="0"/>
      <w:marTop w:val="0"/>
      <w:marBottom w:val="0"/>
      <w:divBdr>
        <w:top w:val="none" w:sz="0" w:space="0" w:color="auto"/>
        <w:left w:val="none" w:sz="0" w:space="0" w:color="auto"/>
        <w:bottom w:val="none" w:sz="0" w:space="0" w:color="auto"/>
        <w:right w:val="none" w:sz="0" w:space="0" w:color="auto"/>
      </w:divBdr>
    </w:div>
    <w:div w:id="293826985">
      <w:bodyDiv w:val="1"/>
      <w:marLeft w:val="0"/>
      <w:marRight w:val="0"/>
      <w:marTop w:val="0"/>
      <w:marBottom w:val="0"/>
      <w:divBdr>
        <w:top w:val="none" w:sz="0" w:space="0" w:color="auto"/>
        <w:left w:val="none" w:sz="0" w:space="0" w:color="auto"/>
        <w:bottom w:val="none" w:sz="0" w:space="0" w:color="auto"/>
        <w:right w:val="none" w:sz="0" w:space="0" w:color="auto"/>
      </w:divBdr>
    </w:div>
    <w:div w:id="364016237">
      <w:bodyDiv w:val="1"/>
      <w:marLeft w:val="0"/>
      <w:marRight w:val="0"/>
      <w:marTop w:val="0"/>
      <w:marBottom w:val="0"/>
      <w:divBdr>
        <w:top w:val="none" w:sz="0" w:space="0" w:color="auto"/>
        <w:left w:val="none" w:sz="0" w:space="0" w:color="auto"/>
        <w:bottom w:val="none" w:sz="0" w:space="0" w:color="auto"/>
        <w:right w:val="none" w:sz="0" w:space="0" w:color="auto"/>
      </w:divBdr>
    </w:div>
    <w:div w:id="1086880899">
      <w:bodyDiv w:val="1"/>
      <w:marLeft w:val="0"/>
      <w:marRight w:val="0"/>
      <w:marTop w:val="0"/>
      <w:marBottom w:val="0"/>
      <w:divBdr>
        <w:top w:val="none" w:sz="0" w:space="0" w:color="auto"/>
        <w:left w:val="none" w:sz="0" w:space="0" w:color="auto"/>
        <w:bottom w:val="none" w:sz="0" w:space="0" w:color="auto"/>
        <w:right w:val="none" w:sz="0" w:space="0" w:color="auto"/>
      </w:divBdr>
    </w:div>
    <w:div w:id="1894778646">
      <w:bodyDiv w:val="1"/>
      <w:marLeft w:val="0"/>
      <w:marRight w:val="0"/>
      <w:marTop w:val="0"/>
      <w:marBottom w:val="0"/>
      <w:divBdr>
        <w:top w:val="none" w:sz="0" w:space="0" w:color="auto"/>
        <w:left w:val="none" w:sz="0" w:space="0" w:color="auto"/>
        <w:bottom w:val="none" w:sz="0" w:space="0" w:color="auto"/>
        <w:right w:val="none" w:sz="0" w:space="0" w:color="auto"/>
      </w:divBdr>
      <w:divsChild>
        <w:div w:id="480775952">
          <w:marLeft w:val="0"/>
          <w:marRight w:val="0"/>
          <w:marTop w:val="0"/>
          <w:marBottom w:val="0"/>
          <w:divBdr>
            <w:top w:val="none" w:sz="0" w:space="0" w:color="auto"/>
            <w:left w:val="none" w:sz="0" w:space="0" w:color="auto"/>
            <w:bottom w:val="none" w:sz="0" w:space="0" w:color="auto"/>
            <w:right w:val="none" w:sz="0" w:space="0" w:color="auto"/>
          </w:divBdr>
        </w:div>
      </w:divsChild>
    </w:div>
    <w:div w:id="1995209996">
      <w:bodyDiv w:val="1"/>
      <w:marLeft w:val="0"/>
      <w:marRight w:val="0"/>
      <w:marTop w:val="0"/>
      <w:marBottom w:val="0"/>
      <w:divBdr>
        <w:top w:val="none" w:sz="0" w:space="0" w:color="auto"/>
        <w:left w:val="none" w:sz="0" w:space="0" w:color="auto"/>
        <w:bottom w:val="none" w:sz="0" w:space="0" w:color="auto"/>
        <w:right w:val="none" w:sz="0" w:space="0" w:color="auto"/>
      </w:divBdr>
    </w:div>
    <w:div w:id="211840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ruscoal.ru"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437E-B384-496F-971F-8D3F7718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20318</Words>
  <Characters>115815</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Столярова</dc:creator>
  <cp:lastModifiedBy>Ружникова Елена Леонидовна</cp:lastModifiedBy>
  <cp:revision>4</cp:revision>
  <cp:lastPrinted>2025-04-28T04:17:00Z</cp:lastPrinted>
  <dcterms:created xsi:type="dcterms:W3CDTF">2025-08-19T08:37:00Z</dcterms:created>
  <dcterms:modified xsi:type="dcterms:W3CDTF">2025-08-22T04:17:00Z</dcterms:modified>
</cp:coreProperties>
</file>